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977B4" w14:textId="60F91102" w:rsidR="00D57D37" w:rsidRPr="003F5297" w:rsidRDefault="00E443AC" w:rsidP="00D57D37">
      <w:pPr>
        <w:jc w:val="both"/>
        <w:rPr>
          <w:rFonts w:cs="Arial"/>
          <w:szCs w:val="22"/>
        </w:rPr>
      </w:pPr>
      <w:bookmarkStart w:id="0" w:name="OLE_LINK1"/>
      <w:r>
        <w:rPr>
          <w:rFonts w:cs="Arial"/>
          <w:szCs w:val="22"/>
        </w:rPr>
        <w:t>Date</w:t>
      </w:r>
      <w:r w:rsidR="00A27276">
        <w:rPr>
          <w:rFonts w:cs="Arial"/>
          <w:szCs w:val="22"/>
        </w:rPr>
        <w:tab/>
      </w:r>
      <w:r w:rsidR="00A27276">
        <w:rPr>
          <w:rFonts w:cs="Arial"/>
          <w:szCs w:val="22"/>
        </w:rPr>
        <w:tab/>
      </w:r>
      <w:r w:rsidR="007C20A0">
        <w:rPr>
          <w:rFonts w:cs="Arial"/>
          <w:szCs w:val="22"/>
        </w:rPr>
        <w:t>March 6</w:t>
      </w:r>
      <w:r w:rsidR="00BB4468">
        <w:rPr>
          <w:rFonts w:cs="Arial"/>
          <w:szCs w:val="22"/>
        </w:rPr>
        <w:t>, 2014</w:t>
      </w:r>
    </w:p>
    <w:p w14:paraId="5ED1EFE2" w14:textId="77777777" w:rsidR="00AE6B8C" w:rsidRDefault="00AE6B8C" w:rsidP="00D57D37">
      <w:pPr>
        <w:jc w:val="both"/>
        <w:rPr>
          <w:rFonts w:cs="Arial"/>
          <w:szCs w:val="22"/>
        </w:rPr>
      </w:pPr>
    </w:p>
    <w:p w14:paraId="36EC937C" w14:textId="77777777" w:rsidR="00D57D37" w:rsidRPr="003F5297" w:rsidRDefault="00213217" w:rsidP="00D57D37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>To</w:t>
      </w:r>
      <w:r w:rsidR="00D57D37" w:rsidRPr="003F5297">
        <w:rPr>
          <w:rFonts w:cs="Arial"/>
          <w:szCs w:val="22"/>
        </w:rPr>
        <w:t>:</w:t>
      </w:r>
      <w:r w:rsidR="00D57D37" w:rsidRPr="003F5297">
        <w:rPr>
          <w:rFonts w:cs="Arial"/>
          <w:szCs w:val="22"/>
        </w:rPr>
        <w:tab/>
      </w:r>
      <w:r w:rsidR="00D57D37" w:rsidRPr="003F5297">
        <w:rPr>
          <w:rFonts w:cs="Arial"/>
          <w:szCs w:val="22"/>
        </w:rPr>
        <w:tab/>
        <w:t>Human Investigational Review Board</w:t>
      </w:r>
    </w:p>
    <w:p w14:paraId="2CE2C27B" w14:textId="77777777" w:rsidR="00D57D37" w:rsidRPr="003F5297" w:rsidRDefault="00D57D37" w:rsidP="00D57D37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  <w:t>Tufts Medical Center</w:t>
      </w:r>
    </w:p>
    <w:p w14:paraId="124BB8A3" w14:textId="77777777" w:rsidR="00D57D37" w:rsidRPr="003F5297" w:rsidRDefault="00D57D37" w:rsidP="00D57D37">
      <w:pPr>
        <w:jc w:val="both"/>
        <w:rPr>
          <w:rFonts w:cs="Arial"/>
          <w:szCs w:val="22"/>
        </w:rPr>
      </w:pPr>
    </w:p>
    <w:p w14:paraId="7DF6F16B" w14:textId="77777777" w:rsidR="008D2049" w:rsidRDefault="00D57D37" w:rsidP="00D57D37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>F</w:t>
      </w:r>
      <w:r w:rsidR="00213217" w:rsidRPr="003F5297">
        <w:rPr>
          <w:rFonts w:cs="Arial"/>
          <w:szCs w:val="22"/>
        </w:rPr>
        <w:t>rom</w:t>
      </w:r>
      <w:r w:rsidRPr="003F5297">
        <w:rPr>
          <w:rFonts w:cs="Arial"/>
          <w:szCs w:val="22"/>
        </w:rPr>
        <w:t>:</w:t>
      </w: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</w:r>
      <w:r w:rsidR="008D2049">
        <w:rPr>
          <w:rFonts w:cs="Arial"/>
          <w:szCs w:val="22"/>
        </w:rPr>
        <w:t>Sarah Gunn</w:t>
      </w:r>
      <w:r w:rsidR="008D2049" w:rsidRPr="003F5297">
        <w:rPr>
          <w:rFonts w:cs="Arial"/>
          <w:szCs w:val="22"/>
        </w:rPr>
        <w:t>,</w:t>
      </w:r>
      <w:r w:rsidR="008D2049">
        <w:rPr>
          <w:rFonts w:cs="Arial"/>
          <w:szCs w:val="22"/>
        </w:rPr>
        <w:t xml:space="preserve"> MS</w:t>
      </w:r>
      <w:r w:rsidR="008D2049" w:rsidRPr="003F5297">
        <w:rPr>
          <w:rFonts w:cs="Arial"/>
          <w:szCs w:val="22"/>
        </w:rPr>
        <w:t xml:space="preserve"> </w:t>
      </w:r>
      <w:r w:rsidR="008D2049">
        <w:rPr>
          <w:rFonts w:cs="Arial"/>
          <w:szCs w:val="22"/>
        </w:rPr>
        <w:t>| Coordinator</w:t>
      </w:r>
      <w:r w:rsidR="008D2049" w:rsidRPr="003F5297">
        <w:rPr>
          <w:rFonts w:cs="Arial"/>
          <w:szCs w:val="22"/>
        </w:rPr>
        <w:t xml:space="preserve"> </w:t>
      </w:r>
    </w:p>
    <w:p w14:paraId="05989C85" w14:textId="77777777" w:rsidR="00D57D37" w:rsidRPr="003F5297" w:rsidRDefault="00D57D37" w:rsidP="008D2049">
      <w:pPr>
        <w:ind w:left="720" w:firstLine="720"/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 xml:space="preserve">Anastassios </w:t>
      </w:r>
      <w:r w:rsidR="008D2049">
        <w:rPr>
          <w:rFonts w:cs="Arial"/>
          <w:szCs w:val="22"/>
        </w:rPr>
        <w:t xml:space="preserve">G. </w:t>
      </w:r>
      <w:r w:rsidRPr="003F5297">
        <w:rPr>
          <w:rFonts w:cs="Arial"/>
          <w:szCs w:val="22"/>
        </w:rPr>
        <w:t>Pittas, MD,</w:t>
      </w:r>
      <w:r w:rsidR="008D2049">
        <w:rPr>
          <w:rFonts w:cs="Arial"/>
          <w:szCs w:val="22"/>
        </w:rPr>
        <w:t xml:space="preserve"> MS |</w:t>
      </w:r>
      <w:r w:rsidRPr="003F5297">
        <w:rPr>
          <w:rFonts w:cs="Arial"/>
          <w:szCs w:val="22"/>
        </w:rPr>
        <w:t xml:space="preserve"> Principal Investigator</w:t>
      </w:r>
    </w:p>
    <w:p w14:paraId="4AB95D87" w14:textId="77777777" w:rsidR="00D57D37" w:rsidRPr="003F5297" w:rsidRDefault="00D57D37" w:rsidP="00D57D37">
      <w:pPr>
        <w:jc w:val="both"/>
        <w:rPr>
          <w:rFonts w:cs="Arial"/>
          <w:szCs w:val="22"/>
        </w:rPr>
      </w:pPr>
    </w:p>
    <w:p w14:paraId="4445DB42" w14:textId="77777777" w:rsidR="00D57D37" w:rsidRPr="00BF7401" w:rsidRDefault="00FE1F88" w:rsidP="008D2049">
      <w:pPr>
        <w:ind w:left="1440" w:hanging="1440"/>
        <w:jc w:val="both"/>
        <w:rPr>
          <w:rFonts w:cs="Arial"/>
          <w:szCs w:val="22"/>
        </w:rPr>
      </w:pPr>
      <w:r>
        <w:rPr>
          <w:rFonts w:cs="Arial"/>
          <w:szCs w:val="22"/>
        </w:rPr>
        <w:t>Re</w:t>
      </w:r>
      <w:r w:rsidR="00D57D37" w:rsidRPr="00BF7401">
        <w:rPr>
          <w:rFonts w:cs="Arial"/>
          <w:szCs w:val="22"/>
        </w:rPr>
        <w:t>:</w:t>
      </w:r>
      <w:r w:rsidR="00D57D37" w:rsidRPr="00BF7401">
        <w:rPr>
          <w:rFonts w:cs="Arial"/>
          <w:szCs w:val="22"/>
        </w:rPr>
        <w:tab/>
      </w:r>
      <w:r w:rsidRPr="00FE1F88">
        <w:rPr>
          <w:rFonts w:cs="Arial"/>
          <w:szCs w:val="22"/>
          <w:u w:val="single"/>
        </w:rPr>
        <w:t>Amendment</w:t>
      </w:r>
      <w:r>
        <w:rPr>
          <w:rFonts w:cs="Arial"/>
          <w:szCs w:val="22"/>
        </w:rPr>
        <w:t xml:space="preserve"> </w:t>
      </w:r>
      <w:r w:rsidRPr="00FE1F88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IRB study # </w:t>
      </w:r>
      <w:r w:rsidR="00427985">
        <w:rPr>
          <w:rFonts w:cs="Arial"/>
          <w:szCs w:val="22"/>
        </w:rPr>
        <w:t>10866</w:t>
      </w:r>
      <w:r>
        <w:rPr>
          <w:rFonts w:cs="Arial"/>
          <w:szCs w:val="22"/>
        </w:rPr>
        <w:t xml:space="preserve">, </w:t>
      </w:r>
      <w:r w:rsidR="00D57D37" w:rsidRPr="00BF7401">
        <w:rPr>
          <w:rFonts w:cs="Arial"/>
          <w:szCs w:val="22"/>
        </w:rPr>
        <w:t xml:space="preserve">Vitamin D </w:t>
      </w:r>
      <w:r w:rsidR="006C1274" w:rsidRPr="00BF7401">
        <w:rPr>
          <w:rFonts w:cs="Arial"/>
          <w:szCs w:val="22"/>
        </w:rPr>
        <w:t>and</w:t>
      </w:r>
      <w:r w:rsidR="00D57D37" w:rsidRPr="00BF7401">
        <w:rPr>
          <w:rFonts w:cs="Arial"/>
          <w:szCs w:val="22"/>
        </w:rPr>
        <w:t xml:space="preserve"> Type 2 Diabetes (D</w:t>
      </w:r>
      <w:r w:rsidR="00213217" w:rsidRPr="00BF7401">
        <w:rPr>
          <w:rFonts w:cs="Arial"/>
          <w:szCs w:val="22"/>
        </w:rPr>
        <w:t>2</w:t>
      </w:r>
      <w:r w:rsidR="006C1274" w:rsidRPr="00BF7401">
        <w:rPr>
          <w:rFonts w:cs="Arial"/>
          <w:szCs w:val="22"/>
        </w:rPr>
        <w:t>d</w:t>
      </w:r>
      <w:r>
        <w:rPr>
          <w:rFonts w:cs="Arial"/>
          <w:szCs w:val="22"/>
        </w:rPr>
        <w:t>)</w:t>
      </w:r>
      <w:r w:rsidR="0035070A">
        <w:rPr>
          <w:rFonts w:cs="Arial"/>
          <w:szCs w:val="22"/>
        </w:rPr>
        <w:t xml:space="preserve"> – Tufts site</w:t>
      </w:r>
    </w:p>
    <w:p w14:paraId="46F95D4D" w14:textId="77777777" w:rsidR="007F390A" w:rsidRPr="00BF7401" w:rsidRDefault="00FE1F88" w:rsidP="00D57D3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677D2325" w14:textId="77777777" w:rsidR="00E27910" w:rsidRDefault="00AE6B8C" w:rsidP="00E2791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Dear </w:t>
      </w:r>
      <w:proofErr w:type="spellStart"/>
      <w:r>
        <w:rPr>
          <w:rFonts w:cs="Arial"/>
          <w:szCs w:val="22"/>
        </w:rPr>
        <w:t>Nila</w:t>
      </w:r>
      <w:proofErr w:type="spellEnd"/>
      <w:r w:rsidR="00E27910">
        <w:rPr>
          <w:rFonts w:cs="Arial"/>
          <w:szCs w:val="22"/>
        </w:rPr>
        <w:t>,</w:t>
      </w:r>
    </w:p>
    <w:p w14:paraId="46BA29EB" w14:textId="77777777" w:rsidR="005651E7" w:rsidRDefault="005651E7" w:rsidP="00ED7736">
      <w:pPr>
        <w:jc w:val="both"/>
        <w:rPr>
          <w:rFonts w:cs="Arial"/>
          <w:szCs w:val="22"/>
        </w:rPr>
      </w:pPr>
    </w:p>
    <w:p w14:paraId="6EE6F04A" w14:textId="0F7B7564" w:rsidR="00BB4468" w:rsidRDefault="00BB4468" w:rsidP="00BB446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We are submitting an amendment to the D2d clinical trial at the Tufts site. </w:t>
      </w:r>
      <w:r w:rsidRPr="00BB4468">
        <w:rPr>
          <w:rFonts w:cs="Arial"/>
          <w:i/>
          <w:szCs w:val="22"/>
        </w:rPr>
        <w:t>We would greatly appreciate your prompt review of the submitted documents as D2d as some of the documents will need to be used on March 25</w:t>
      </w:r>
      <w:r w:rsidRPr="00BB4468">
        <w:rPr>
          <w:rFonts w:cs="Arial"/>
          <w:i/>
          <w:szCs w:val="22"/>
          <w:vertAlign w:val="superscript"/>
        </w:rPr>
        <w:t>th</w:t>
      </w:r>
      <w:r w:rsidRPr="00BB4468">
        <w:rPr>
          <w:rFonts w:cs="Arial"/>
          <w:i/>
          <w:szCs w:val="22"/>
        </w:rPr>
        <w:t xml:space="preserve"> 2014, which is the American Diabetes Association’s </w:t>
      </w:r>
      <w:proofErr w:type="spellStart"/>
      <w:r w:rsidRPr="00BB4468">
        <w:rPr>
          <w:rFonts w:cs="Arial"/>
          <w:i/>
          <w:szCs w:val="22"/>
        </w:rPr>
        <w:t>DiabetesAlert</w:t>
      </w:r>
      <w:proofErr w:type="spellEnd"/>
      <w:r w:rsidRPr="00BB4468">
        <w:rPr>
          <w:rFonts w:cs="Arial"/>
          <w:i/>
          <w:szCs w:val="22"/>
        </w:rPr>
        <w:t xml:space="preserve"> Day.</w:t>
      </w:r>
      <w:r>
        <w:rPr>
          <w:rFonts w:cs="Arial"/>
          <w:szCs w:val="22"/>
        </w:rPr>
        <w:t xml:space="preserve"> </w:t>
      </w:r>
    </w:p>
    <w:p w14:paraId="606F3797" w14:textId="77777777" w:rsidR="00187C97" w:rsidRPr="00167254" w:rsidRDefault="00187C97" w:rsidP="00D57D37">
      <w:pPr>
        <w:jc w:val="both"/>
        <w:rPr>
          <w:rFonts w:cs="Arial"/>
          <w:color w:val="000000"/>
          <w:szCs w:val="22"/>
        </w:rPr>
      </w:pPr>
    </w:p>
    <w:p w14:paraId="25B47EB0" w14:textId="0E533561" w:rsidR="00D57D37" w:rsidRPr="00BF7401" w:rsidRDefault="00D57D37" w:rsidP="00DC0978">
      <w:pPr>
        <w:jc w:val="both"/>
        <w:rPr>
          <w:rFonts w:cs="Arial"/>
          <w:color w:val="000000"/>
          <w:szCs w:val="22"/>
        </w:rPr>
      </w:pPr>
      <w:bookmarkStart w:id="1" w:name="_GoBack"/>
      <w:bookmarkEnd w:id="1"/>
      <w:r w:rsidRPr="00167254">
        <w:rPr>
          <w:rFonts w:cs="Arial"/>
          <w:color w:val="000000"/>
          <w:szCs w:val="22"/>
        </w:rPr>
        <w:t xml:space="preserve">If you have any questions or require any additional information, please </w:t>
      </w:r>
      <w:r w:rsidR="00CF541E" w:rsidRPr="00167254">
        <w:rPr>
          <w:rFonts w:cs="Arial"/>
          <w:color w:val="000000"/>
          <w:szCs w:val="22"/>
        </w:rPr>
        <w:t>contact</w:t>
      </w:r>
      <w:r w:rsidRPr="00167254">
        <w:rPr>
          <w:rFonts w:cs="Arial"/>
          <w:color w:val="000000"/>
          <w:szCs w:val="22"/>
        </w:rPr>
        <w:t xml:space="preserve"> us.</w:t>
      </w:r>
    </w:p>
    <w:p w14:paraId="186CEFD2" w14:textId="77777777" w:rsidR="004F17C4" w:rsidRDefault="004F17C4" w:rsidP="00D57D37">
      <w:pPr>
        <w:jc w:val="both"/>
        <w:rPr>
          <w:rFonts w:cs="Arial"/>
          <w:color w:val="000000"/>
          <w:szCs w:val="22"/>
        </w:rPr>
      </w:pPr>
    </w:p>
    <w:p w14:paraId="26390283" w14:textId="77777777" w:rsidR="00D57D37" w:rsidRPr="003F5297" w:rsidRDefault="00D57D37" w:rsidP="00D57D37">
      <w:pPr>
        <w:jc w:val="both"/>
        <w:rPr>
          <w:rFonts w:cs="Arial"/>
          <w:color w:val="000000"/>
          <w:szCs w:val="22"/>
        </w:rPr>
      </w:pPr>
      <w:r w:rsidRPr="003F5297">
        <w:rPr>
          <w:rFonts w:cs="Arial"/>
          <w:color w:val="000000"/>
          <w:szCs w:val="22"/>
        </w:rPr>
        <w:t>Thank you.</w:t>
      </w:r>
    </w:p>
    <w:p w14:paraId="74223068" w14:textId="77777777" w:rsidR="00D57D37" w:rsidRPr="003F5297" w:rsidRDefault="00D57D37" w:rsidP="00D57D37">
      <w:pPr>
        <w:jc w:val="both"/>
        <w:rPr>
          <w:rFonts w:cs="Arial"/>
          <w:color w:val="000000"/>
          <w:szCs w:val="22"/>
        </w:rPr>
      </w:pPr>
    </w:p>
    <w:p w14:paraId="5EA7F74C" w14:textId="77777777" w:rsidR="008F0FB6" w:rsidRDefault="008F0FB6" w:rsidP="003A292F">
      <w:pPr>
        <w:jc w:val="both"/>
        <w:rPr>
          <w:rFonts w:cs="Arial"/>
          <w:b/>
          <w:color w:val="000000"/>
          <w:szCs w:val="22"/>
        </w:rPr>
      </w:pPr>
    </w:p>
    <w:p w14:paraId="6CC6FFA4" w14:textId="77777777" w:rsidR="00BB4468" w:rsidRPr="003F5297" w:rsidRDefault="00BB4468" w:rsidP="00BB4468">
      <w:pPr>
        <w:jc w:val="both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Sarah Gunn, MS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 w:rsidRPr="003F5297">
        <w:rPr>
          <w:rFonts w:cs="Arial"/>
          <w:b/>
          <w:color w:val="000000"/>
          <w:szCs w:val="22"/>
        </w:rPr>
        <w:t>Anastassios G. Pittas, MD MS</w:t>
      </w:r>
      <w:r w:rsidRPr="003F5297">
        <w:rPr>
          <w:rFonts w:cs="Arial"/>
          <w:color w:val="000000"/>
          <w:szCs w:val="22"/>
        </w:rPr>
        <w:tab/>
      </w:r>
      <w:r w:rsidRPr="003F5297">
        <w:rPr>
          <w:rFonts w:cs="Arial"/>
          <w:color w:val="000000"/>
          <w:szCs w:val="22"/>
        </w:rPr>
        <w:tab/>
      </w:r>
      <w:r w:rsidRPr="003F5297">
        <w:rPr>
          <w:rFonts w:cs="Arial"/>
          <w:color w:val="000000"/>
          <w:szCs w:val="22"/>
        </w:rPr>
        <w:tab/>
      </w:r>
    </w:p>
    <w:p w14:paraId="294A1909" w14:textId="77777777" w:rsidR="00BB4468" w:rsidRDefault="00BB4468" w:rsidP="00BB4468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Site Coordinator</w:t>
      </w:r>
      <w:r w:rsidRPr="003F5297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3F5297">
        <w:rPr>
          <w:rFonts w:cs="Arial"/>
          <w:color w:val="000000"/>
          <w:szCs w:val="22"/>
        </w:rPr>
        <w:t>Principal Investigator</w:t>
      </w: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</w:p>
    <w:p w14:paraId="1AAF3BD3" w14:textId="77777777" w:rsidR="00BB4468" w:rsidRPr="003F5297" w:rsidRDefault="00BB4468" w:rsidP="00BB4468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D2d-Tufts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D2d study and D2d-Tufts</w:t>
      </w:r>
      <w:r w:rsidRPr="003F5297">
        <w:rPr>
          <w:rFonts w:cs="Arial"/>
          <w:color w:val="000000"/>
          <w:szCs w:val="22"/>
        </w:rPr>
        <w:tab/>
      </w:r>
      <w:r w:rsidRPr="003F5297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</w:p>
    <w:p w14:paraId="4F96C10D" w14:textId="77777777" w:rsidR="00BB4468" w:rsidRPr="003F5297" w:rsidRDefault="00E93DA7" w:rsidP="00BB4468">
      <w:pPr>
        <w:rPr>
          <w:rFonts w:cs="Arial"/>
          <w:color w:val="000000"/>
          <w:szCs w:val="22"/>
        </w:rPr>
      </w:pPr>
      <w:hyperlink r:id="rId8" w:history="1">
        <w:r w:rsidR="00BB4468" w:rsidRPr="00401753">
          <w:rPr>
            <w:rStyle w:val="Hyperlink"/>
            <w:rFonts w:cs="Arial"/>
            <w:szCs w:val="22"/>
          </w:rPr>
          <w:t>sgunn@tuftsmedicalcenter.org</w:t>
        </w:r>
      </w:hyperlink>
      <w:r w:rsidR="00BB4468" w:rsidRPr="003F5297">
        <w:rPr>
          <w:rFonts w:cs="Arial"/>
          <w:color w:val="000000"/>
          <w:szCs w:val="22"/>
        </w:rPr>
        <w:t xml:space="preserve"> </w:t>
      </w:r>
      <w:r w:rsidR="00BB4468">
        <w:rPr>
          <w:rFonts w:cs="Arial"/>
          <w:color w:val="000000"/>
          <w:szCs w:val="22"/>
        </w:rPr>
        <w:tab/>
      </w:r>
      <w:r w:rsidR="00BB4468">
        <w:rPr>
          <w:rFonts w:cs="Arial"/>
          <w:color w:val="000000"/>
          <w:szCs w:val="22"/>
        </w:rPr>
        <w:tab/>
      </w:r>
      <w:r w:rsidR="00BB4468">
        <w:rPr>
          <w:rFonts w:cs="Arial"/>
          <w:color w:val="000000"/>
          <w:szCs w:val="22"/>
        </w:rPr>
        <w:tab/>
      </w:r>
      <w:hyperlink r:id="rId9" w:history="1">
        <w:r w:rsidR="00BB4468" w:rsidRPr="003F5297">
          <w:rPr>
            <w:rStyle w:val="Hyperlink"/>
            <w:rFonts w:cs="Arial"/>
            <w:szCs w:val="22"/>
          </w:rPr>
          <w:t>apittas@tuftsmedicalcenter.org</w:t>
        </w:r>
      </w:hyperlink>
      <w:r w:rsidR="00BB4468" w:rsidRPr="003F5297">
        <w:rPr>
          <w:rFonts w:cs="Arial"/>
          <w:color w:val="000000"/>
          <w:szCs w:val="22"/>
        </w:rPr>
        <w:t xml:space="preserve"> </w:t>
      </w:r>
      <w:r w:rsidR="00BB4468" w:rsidRPr="003F5297">
        <w:rPr>
          <w:rFonts w:cs="Arial"/>
          <w:color w:val="000000"/>
          <w:szCs w:val="22"/>
        </w:rPr>
        <w:tab/>
      </w:r>
    </w:p>
    <w:p w14:paraId="657900CA" w14:textId="77777777" w:rsidR="002A3899" w:rsidRPr="003F5297" w:rsidRDefault="002A3899" w:rsidP="00D57D37">
      <w:pPr>
        <w:rPr>
          <w:rFonts w:cs="Arial"/>
          <w:color w:val="000000"/>
          <w:szCs w:val="22"/>
        </w:rPr>
      </w:pPr>
    </w:p>
    <w:bookmarkEnd w:id="0"/>
    <w:p w14:paraId="6E2022E4" w14:textId="77777777" w:rsidR="0083777B" w:rsidRPr="0083777B" w:rsidRDefault="0083777B" w:rsidP="00EC4047">
      <w:pPr>
        <w:ind w:left="360"/>
        <w:jc w:val="center"/>
        <w:rPr>
          <w:rFonts w:cs="Arial"/>
          <w:szCs w:val="22"/>
        </w:rPr>
      </w:pPr>
    </w:p>
    <w:p w14:paraId="61E7790A" w14:textId="50A18573" w:rsidR="00B27AC9" w:rsidRPr="00E27910" w:rsidRDefault="00B27AC9" w:rsidP="0083777B">
      <w:pPr>
        <w:pStyle w:val="SubtleEmphasis2"/>
        <w:ind w:left="0"/>
        <w:rPr>
          <w:rFonts w:ascii="Arial" w:hAnsi="Arial" w:cs="Arial"/>
          <w:color w:val="000000"/>
          <w:sz w:val="22"/>
          <w:szCs w:val="22"/>
          <w:highlight w:val="yellow"/>
        </w:rPr>
      </w:pPr>
    </w:p>
    <w:sectPr w:rsidR="00B27AC9" w:rsidRPr="00E27910" w:rsidSect="00B27AC9">
      <w:headerReference w:type="default" r:id="rId10"/>
      <w:footerReference w:type="default" r:id="rId11"/>
      <w:headerReference w:type="first" r:id="rId12"/>
      <w:pgSz w:w="12240" w:h="15840"/>
      <w:pgMar w:top="1152" w:right="1008" w:bottom="1152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03C0" w14:textId="77777777" w:rsidR="006B0E01" w:rsidRDefault="006B0E01">
      <w:r>
        <w:separator/>
      </w:r>
    </w:p>
  </w:endnote>
  <w:endnote w:type="continuationSeparator" w:id="0">
    <w:p w14:paraId="31471B64" w14:textId="77777777" w:rsidR="006B0E01" w:rsidRDefault="006B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95FE4" w14:textId="77777777" w:rsidR="00BA3EEE" w:rsidRPr="00E92EF6" w:rsidRDefault="00BA3EEE" w:rsidP="00B27AC9">
    <w:pPr>
      <w:pStyle w:val="Footer"/>
      <w:pBdr>
        <w:top w:val="single" w:sz="2" w:space="1" w:color="BFBFBF"/>
      </w:pBdr>
      <w:tabs>
        <w:tab w:val="clear" w:pos="8640"/>
      </w:tabs>
      <w:rPr>
        <w:sz w:val="18"/>
      </w:rPr>
    </w:pPr>
    <w:r w:rsidRPr="00E92EF6">
      <w:rPr>
        <w:sz w:val="18"/>
      </w:rPr>
      <w:t>Anastassios G. Pitta</w:t>
    </w:r>
    <w:r>
      <w:rPr>
        <w:sz w:val="18"/>
      </w:rPr>
      <w:t>s, MD MS</w:t>
    </w:r>
    <w:r>
      <w:rPr>
        <w:sz w:val="18"/>
      </w:rPr>
      <w:tab/>
    </w:r>
    <w:r>
      <w:rPr>
        <w:sz w:val="18"/>
      </w:rPr>
      <w:tab/>
      <w:t xml:space="preserve"> 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</w:t>
    </w:r>
    <w:r w:rsidRPr="00E92EF6">
      <w:rPr>
        <w:sz w:val="18"/>
      </w:rPr>
      <w:t xml:space="preserve">Page </w:t>
    </w:r>
    <w:r w:rsidR="00055C9D" w:rsidRPr="00E92EF6">
      <w:rPr>
        <w:sz w:val="18"/>
      </w:rPr>
      <w:fldChar w:fldCharType="begin"/>
    </w:r>
    <w:r w:rsidRPr="00E92EF6">
      <w:rPr>
        <w:sz w:val="18"/>
      </w:rPr>
      <w:instrText xml:space="preserve"> PAGE </w:instrText>
    </w:r>
    <w:r w:rsidR="00055C9D" w:rsidRPr="00E92EF6">
      <w:rPr>
        <w:sz w:val="18"/>
      </w:rPr>
      <w:fldChar w:fldCharType="separate"/>
    </w:r>
    <w:r w:rsidR="00AE6B8C">
      <w:rPr>
        <w:noProof/>
        <w:sz w:val="18"/>
      </w:rPr>
      <w:t>2</w:t>
    </w:r>
    <w:r w:rsidR="00055C9D" w:rsidRPr="00E92EF6">
      <w:rPr>
        <w:sz w:val="18"/>
      </w:rPr>
      <w:fldChar w:fldCharType="end"/>
    </w:r>
    <w:r w:rsidRPr="00E92EF6">
      <w:rPr>
        <w:sz w:val="18"/>
      </w:rPr>
      <w:t xml:space="preserve"> of </w:t>
    </w:r>
    <w:r w:rsidR="00055C9D" w:rsidRPr="00E92EF6">
      <w:rPr>
        <w:sz w:val="18"/>
      </w:rPr>
      <w:fldChar w:fldCharType="begin"/>
    </w:r>
    <w:r w:rsidRPr="00E92EF6">
      <w:rPr>
        <w:sz w:val="18"/>
      </w:rPr>
      <w:instrText xml:space="preserve"> NUMPAGES </w:instrText>
    </w:r>
    <w:r w:rsidR="00055C9D" w:rsidRPr="00E92EF6">
      <w:rPr>
        <w:sz w:val="18"/>
      </w:rPr>
      <w:fldChar w:fldCharType="separate"/>
    </w:r>
    <w:r w:rsidR="00742E9A">
      <w:rPr>
        <w:noProof/>
        <w:sz w:val="18"/>
      </w:rPr>
      <w:t>1</w:t>
    </w:r>
    <w:r w:rsidR="00055C9D" w:rsidRPr="00E92EF6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B6A59" w14:textId="77777777" w:rsidR="006B0E01" w:rsidRDefault="006B0E01">
      <w:r>
        <w:separator/>
      </w:r>
    </w:p>
  </w:footnote>
  <w:footnote w:type="continuationSeparator" w:id="0">
    <w:p w14:paraId="03CD5E35" w14:textId="77777777" w:rsidR="006B0E01" w:rsidRDefault="006B0E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87384" w14:textId="77777777" w:rsidR="00BA3EEE" w:rsidRPr="00E92EF6" w:rsidRDefault="007120A1" w:rsidP="00B27AC9">
    <w:pPr>
      <w:pStyle w:val="Header"/>
      <w:tabs>
        <w:tab w:val="clear" w:pos="8640"/>
      </w:tabs>
      <w:jc w:val="center"/>
      <w:rPr>
        <w:rFonts w:ascii="Arial Narrow" w:hAnsi="Arial Narrow"/>
        <w:b/>
        <w:shadow/>
        <w:position w:val="-6"/>
        <w:sz w:val="40"/>
      </w:rPr>
    </w:pPr>
    <w:r>
      <w:rPr>
        <w:noProof/>
        <w:position w:val="12"/>
      </w:rPr>
      <w:drawing>
        <wp:inline distT="0" distB="0" distL="0" distR="0" wp14:anchorId="00A07769" wp14:editId="27119E2F">
          <wp:extent cx="1569720" cy="281940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3EEE">
      <w:rPr>
        <w:position w:val="12"/>
      </w:rPr>
      <w:t xml:space="preserve">                 </w:t>
    </w:r>
    <w:r w:rsidR="00BA3EEE">
      <w:tab/>
      <w:t xml:space="preserve">                                   </w:t>
    </w:r>
    <w:r w:rsidR="00BA3EEE">
      <w:tab/>
      <w:t xml:space="preserve">                     </w:t>
    </w:r>
    <w:r>
      <w:rPr>
        <w:rFonts w:ascii="Arial Narrow" w:hAnsi="Arial Narrow"/>
        <w:b/>
        <w:shadow/>
        <w:noProof/>
        <w:position w:val="-6"/>
        <w:sz w:val="40"/>
      </w:rPr>
      <w:drawing>
        <wp:inline distT="0" distB="0" distL="0" distR="0" wp14:anchorId="69EE3CE7" wp14:editId="73A3485D">
          <wp:extent cx="1447800" cy="411480"/>
          <wp:effectExtent l="1905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475FB" w14:textId="77777777" w:rsidR="00BA3EEE" w:rsidRDefault="00E93DA7" w:rsidP="00B27AC9">
    <w:pPr>
      <w:pStyle w:val="Header"/>
    </w:pPr>
    <w:r>
      <w:rPr>
        <w:b/>
        <w:color w:val="000080"/>
      </w:rPr>
      <w:pict w14:anchorId="5A1C033B">
        <v:rect id="_x0000_i1025" style="width:0;height:1.5pt" o:hralign="center" o:hrstd="t" o:hr="t" fillcolor="teal" stroked="f" strokeweight="1pt">
          <v:fill opacity="64881f"/>
        </v:rect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DAA50" w14:textId="77777777" w:rsidR="00BA3EEE" w:rsidRDefault="007120A1">
    <w:pPr>
      <w:pStyle w:val="Header"/>
    </w:pPr>
    <w:r>
      <w:rPr>
        <w:noProof/>
        <w:position w:val="12"/>
      </w:rPr>
      <w:drawing>
        <wp:inline distT="0" distB="0" distL="0" distR="0" wp14:anchorId="7FB4DA8D" wp14:editId="5831578B">
          <wp:extent cx="1943100" cy="35814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3EEE">
      <w:tab/>
      <w:t xml:space="preserve">                    </w:t>
    </w:r>
    <w:r w:rsidR="00BA3EEE">
      <w:tab/>
      <w:t xml:space="preserve">                         </w:t>
    </w:r>
    <w:r>
      <w:rPr>
        <w:rFonts w:ascii="Arial Narrow" w:hAnsi="Arial Narrow"/>
        <w:b/>
        <w:shadow/>
        <w:noProof/>
        <w:position w:val="-6"/>
        <w:sz w:val="40"/>
      </w:rPr>
      <w:drawing>
        <wp:inline distT="0" distB="0" distL="0" distR="0" wp14:anchorId="77F8674E" wp14:editId="0FA00630">
          <wp:extent cx="1836420" cy="52578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DBB7A0" w14:textId="77777777" w:rsidR="00BA3EEE" w:rsidRPr="00E24504" w:rsidRDefault="00E93DA7" w:rsidP="00B27AC9">
    <w:pPr>
      <w:jc w:val="both"/>
      <w:rPr>
        <w:b/>
        <w:color w:val="000080"/>
      </w:rPr>
    </w:pPr>
    <w:r>
      <w:rPr>
        <w:b/>
        <w:color w:val="000080"/>
      </w:rPr>
      <w:pict w14:anchorId="091A13D1">
        <v:rect id="_x0000_i1026" style="width:0;height:1.5pt" o:hralign="center" o:hrstd="t" o:hr="t" fillcolor="teal" stroked="f" strokeweight="1pt">
          <v:fill opacity="64881f"/>
        </v:rect>
      </w:pict>
    </w:r>
  </w:p>
  <w:p w14:paraId="33203291" w14:textId="77777777" w:rsidR="00BA3EEE" w:rsidRPr="007F536E" w:rsidRDefault="00BA3EEE" w:rsidP="00B27AC9">
    <w:pPr>
      <w:jc w:val="both"/>
      <w:rPr>
        <w:b/>
        <w:color w:val="000080"/>
        <w:sz w:val="19"/>
      </w:rPr>
    </w:pPr>
    <w:r w:rsidRPr="007F536E">
      <w:rPr>
        <w:b/>
        <w:color w:val="000080"/>
        <w:sz w:val="19"/>
      </w:rPr>
      <w:t>Anastassios G. Pittas, M.D., M.S.</w:t>
    </w:r>
    <w:r w:rsidRPr="007F536E">
      <w:rPr>
        <w:b/>
        <w:color w:val="000080"/>
        <w:sz w:val="19"/>
      </w:rPr>
      <w:tab/>
    </w:r>
    <w:r w:rsidRPr="007F536E">
      <w:rPr>
        <w:b/>
        <w:color w:val="000080"/>
        <w:sz w:val="19"/>
      </w:rPr>
      <w:tab/>
      <w:t xml:space="preserve">      </w:t>
    </w:r>
    <w:r w:rsidRPr="007F536E">
      <w:rPr>
        <w:b/>
        <w:color w:val="000080"/>
        <w:sz w:val="19"/>
      </w:rPr>
      <w:tab/>
      <w:t xml:space="preserve">  </w:t>
    </w:r>
    <w:r>
      <w:rPr>
        <w:b/>
        <w:color w:val="000080"/>
        <w:sz w:val="19"/>
      </w:rPr>
      <w:t xml:space="preserve">  </w:t>
    </w:r>
    <w:r w:rsidRPr="007F536E">
      <w:rPr>
        <w:b/>
        <w:color w:val="000080"/>
        <w:sz w:val="19"/>
      </w:rPr>
      <w:t xml:space="preserve">Division of Endocrinology, Diabetes, and Metabolism </w:t>
    </w:r>
  </w:p>
  <w:p w14:paraId="7540BC6A" w14:textId="77777777" w:rsidR="00BA3EEE" w:rsidRPr="007F536E" w:rsidRDefault="00BA3EEE" w:rsidP="00B27AC9">
    <w:pPr>
      <w:jc w:val="both"/>
      <w:rPr>
        <w:sz w:val="19"/>
      </w:rPr>
    </w:pPr>
    <w:r w:rsidRPr="007F536E">
      <w:rPr>
        <w:sz w:val="19"/>
      </w:rPr>
      <w:t xml:space="preserve">Associate Professor of Medicine  </w:t>
    </w:r>
    <w:r w:rsidRPr="007F536E">
      <w:rPr>
        <w:sz w:val="19"/>
      </w:rPr>
      <w:tab/>
    </w:r>
    <w:r w:rsidRPr="007F536E">
      <w:rPr>
        <w:sz w:val="19"/>
      </w:rPr>
      <w:tab/>
      <w:t xml:space="preserve">  </w:t>
    </w:r>
    <w:r w:rsidRPr="007F536E">
      <w:rPr>
        <w:sz w:val="19"/>
      </w:rPr>
      <w:tab/>
    </w:r>
    <w:r w:rsidRPr="007F536E">
      <w:rPr>
        <w:sz w:val="19"/>
      </w:rPr>
      <w:tab/>
      <w:t xml:space="preserve">  </w:t>
    </w:r>
    <w:r w:rsidRPr="007F536E">
      <w:rPr>
        <w:sz w:val="19"/>
      </w:rPr>
      <w:tab/>
      <w:t xml:space="preserve">      </w:t>
    </w:r>
    <w:r w:rsidRPr="007F536E">
      <w:rPr>
        <w:sz w:val="19"/>
      </w:rPr>
      <w:tab/>
      <w:t xml:space="preserve">                     </w:t>
    </w:r>
    <w:r>
      <w:rPr>
        <w:sz w:val="19"/>
      </w:rPr>
      <w:t xml:space="preserve"> </w:t>
    </w:r>
    <w:r>
      <w:rPr>
        <w:sz w:val="19"/>
      </w:rPr>
      <w:tab/>
      <w:t xml:space="preserve">       </w:t>
    </w:r>
    <w:r w:rsidRPr="007F536E">
      <w:rPr>
        <w:sz w:val="19"/>
      </w:rPr>
      <w:t>Tufts Medical Center</w:t>
    </w:r>
  </w:p>
  <w:p w14:paraId="4F89233F" w14:textId="77777777" w:rsidR="00BA3EEE" w:rsidRPr="007F536E" w:rsidRDefault="00BA3EEE" w:rsidP="00B27AC9">
    <w:pPr>
      <w:jc w:val="right"/>
      <w:rPr>
        <w:sz w:val="19"/>
      </w:rPr>
    </w:pPr>
    <w:r w:rsidRPr="007F536E">
      <w:rPr>
        <w:sz w:val="19"/>
      </w:rPr>
      <w:t>800 Washington Street, Box #268, Boston MA 02111</w:t>
    </w:r>
  </w:p>
  <w:p w14:paraId="5B1A01B9" w14:textId="77777777" w:rsidR="00BA3EEE" w:rsidRPr="007F536E" w:rsidRDefault="00BA3EEE" w:rsidP="00B27AC9">
    <w:pPr>
      <w:jc w:val="right"/>
      <w:rPr>
        <w:sz w:val="19"/>
      </w:rPr>
    </w:pPr>
    <w:r w:rsidRPr="007F536E">
      <w:rPr>
        <w:sz w:val="19"/>
      </w:rPr>
      <w:tab/>
    </w:r>
    <w:r w:rsidRPr="007F536E">
      <w:rPr>
        <w:sz w:val="19"/>
      </w:rPr>
      <w:tab/>
    </w:r>
    <w:r w:rsidRPr="007F536E">
      <w:rPr>
        <w:sz w:val="19"/>
      </w:rPr>
      <w:tab/>
    </w:r>
    <w:r w:rsidRPr="007F536E">
      <w:rPr>
        <w:sz w:val="19"/>
      </w:rPr>
      <w:tab/>
    </w:r>
    <w:r w:rsidRPr="007F536E">
      <w:rPr>
        <w:sz w:val="19"/>
      </w:rPr>
      <w:tab/>
    </w:r>
    <w:r w:rsidRPr="007F536E">
      <w:rPr>
        <w:sz w:val="19"/>
      </w:rPr>
      <w:tab/>
    </w:r>
    <w:r w:rsidRPr="007F536E">
      <w:rPr>
        <w:sz w:val="19"/>
      </w:rPr>
      <w:tab/>
    </w:r>
    <w:r w:rsidRPr="007F536E">
      <w:rPr>
        <w:sz w:val="19"/>
      </w:rPr>
      <w:tab/>
      <w:t xml:space="preserve">          Tel 617-636-5689; Fax 617-636-4719</w:t>
    </w:r>
  </w:p>
  <w:p w14:paraId="0FC10E3F" w14:textId="77777777" w:rsidR="00BA3EEE" w:rsidRPr="007F536E" w:rsidRDefault="00BA3EEE" w:rsidP="00B27AC9">
    <w:pPr>
      <w:jc w:val="right"/>
      <w:rPr>
        <w:sz w:val="19"/>
      </w:rPr>
    </w:pPr>
    <w:r w:rsidRPr="007F536E">
      <w:rPr>
        <w:sz w:val="19"/>
      </w:rPr>
      <w:t xml:space="preserve">Email: </w:t>
    </w:r>
    <w:hyperlink r:id="rId3" w:history="1">
      <w:r w:rsidRPr="00652EE6">
        <w:rPr>
          <w:rStyle w:val="Hyperlink"/>
          <w:sz w:val="19"/>
        </w:rPr>
        <w:t>apittas@tuftsmedicalcenter.org</w:t>
      </w:r>
    </w:hyperlink>
    <w:r>
      <w:rPr>
        <w:sz w:val="19"/>
      </w:rPr>
      <w:t xml:space="preserve"> </w:t>
    </w:r>
  </w:p>
  <w:p w14:paraId="7C4C39E9" w14:textId="77777777" w:rsidR="00BA3EEE" w:rsidRDefault="00BA3EEE" w:rsidP="00B27AC9">
    <w:pPr>
      <w:pStyle w:val="Header"/>
      <w:tabs>
        <w:tab w:val="clear" w:pos="8640"/>
      </w:tabs>
      <w:jc w:val="right"/>
      <w:rPr>
        <w:sz w:val="19"/>
      </w:rPr>
    </w:pPr>
    <w:r w:rsidRPr="007F536E">
      <w:rPr>
        <w:sz w:val="19"/>
      </w:rPr>
      <w:t xml:space="preserve"> Web: </w:t>
    </w:r>
    <w:hyperlink r:id="rId4" w:history="1">
      <w:r w:rsidRPr="00652EE6">
        <w:rPr>
          <w:rStyle w:val="Hyperlink"/>
          <w:sz w:val="19"/>
        </w:rPr>
        <w:t>www.VitaminDforDiabetes.org</w:t>
      </w:r>
    </w:hyperlink>
    <w:r>
      <w:rPr>
        <w:sz w:val="19"/>
      </w:rPr>
      <w:t xml:space="preserve">; </w:t>
    </w:r>
    <w:hyperlink r:id="rId5" w:history="1">
      <w:r w:rsidRPr="00652EE6">
        <w:rPr>
          <w:rStyle w:val="Hyperlink"/>
          <w:sz w:val="19"/>
        </w:rPr>
        <w:t>www.D2dstudy.org</w:t>
      </w:r>
    </w:hyperlink>
    <w:r>
      <w:rPr>
        <w:sz w:val="19"/>
      </w:rPr>
      <w:t xml:space="preserve"> </w:t>
    </w:r>
  </w:p>
  <w:p w14:paraId="1356943C" w14:textId="77777777" w:rsidR="00BA3EEE" w:rsidRPr="007F536E" w:rsidRDefault="00BA3EEE" w:rsidP="00B27AC9">
    <w:pPr>
      <w:pStyle w:val="Header"/>
      <w:tabs>
        <w:tab w:val="clear" w:pos="8640"/>
      </w:tabs>
      <w:jc w:val="right"/>
      <w:rPr>
        <w:sz w:val="19"/>
      </w:rPr>
    </w:pPr>
    <w:r>
      <w:rPr>
        <w:sz w:val="19"/>
      </w:rPr>
      <w:t xml:space="preserve"> </w:t>
    </w:r>
  </w:p>
  <w:p w14:paraId="7B818D8C" w14:textId="77777777" w:rsidR="00BA3EEE" w:rsidRPr="007F536E" w:rsidRDefault="00BA3EEE">
    <w:pPr>
      <w:pStyle w:val="Header"/>
      <w:rPr>
        <w:sz w:val="19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1419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144126"/>
    <w:multiLevelType w:val="hybridMultilevel"/>
    <w:tmpl w:val="1D885986"/>
    <w:lvl w:ilvl="0" w:tplc="EA26477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64631"/>
    <w:multiLevelType w:val="hybridMultilevel"/>
    <w:tmpl w:val="E5407D2C"/>
    <w:lvl w:ilvl="0" w:tplc="157A4EC8">
      <w:numFmt w:val="decimal"/>
      <w:pStyle w:val="visinst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D2537"/>
    <w:multiLevelType w:val="multilevel"/>
    <w:tmpl w:val="0AE43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2F50DA1"/>
    <w:multiLevelType w:val="hybridMultilevel"/>
    <w:tmpl w:val="18BAD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B3CB5"/>
    <w:multiLevelType w:val="hybridMultilevel"/>
    <w:tmpl w:val="B2BC58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100911"/>
    <w:multiLevelType w:val="hybridMultilevel"/>
    <w:tmpl w:val="6014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540B9"/>
    <w:multiLevelType w:val="hybridMultilevel"/>
    <w:tmpl w:val="E6200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765"/>
    <w:multiLevelType w:val="hybridMultilevel"/>
    <w:tmpl w:val="923A6562"/>
    <w:lvl w:ilvl="0" w:tplc="1E32BD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12D3E0">
      <w:start w:val="2"/>
      <w:numFmt w:val="lowerRoman"/>
      <w:lvlText w:val="%3."/>
      <w:lvlJc w:val="left"/>
      <w:pPr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A0BB9"/>
    <w:multiLevelType w:val="hybridMultilevel"/>
    <w:tmpl w:val="D1703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5E3701"/>
    <w:multiLevelType w:val="hybridMultilevel"/>
    <w:tmpl w:val="1E504E10"/>
    <w:lvl w:ilvl="0" w:tplc="F1920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47CA9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>
    <w:nsid w:val="4F4C59E5"/>
    <w:multiLevelType w:val="hybridMultilevel"/>
    <w:tmpl w:val="88CEB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B4BAE"/>
    <w:multiLevelType w:val="hybridMultilevel"/>
    <w:tmpl w:val="2E40B49E"/>
    <w:lvl w:ilvl="0" w:tplc="93268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9E30E3"/>
    <w:multiLevelType w:val="hybridMultilevel"/>
    <w:tmpl w:val="815C1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32559B"/>
    <w:multiLevelType w:val="hybridMultilevel"/>
    <w:tmpl w:val="09F07992"/>
    <w:lvl w:ilvl="0" w:tplc="04090019">
      <w:start w:val="9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E10D4"/>
    <w:multiLevelType w:val="hybridMultilevel"/>
    <w:tmpl w:val="54B66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74FEA"/>
    <w:multiLevelType w:val="multilevel"/>
    <w:tmpl w:val="0AE43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94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C"/>
    <w:rsid w:val="000041B7"/>
    <w:rsid w:val="00010747"/>
    <w:rsid w:val="00024649"/>
    <w:rsid w:val="000435ED"/>
    <w:rsid w:val="00050608"/>
    <w:rsid w:val="00054B5E"/>
    <w:rsid w:val="00055C9D"/>
    <w:rsid w:val="000605FB"/>
    <w:rsid w:val="000665CA"/>
    <w:rsid w:val="00092B52"/>
    <w:rsid w:val="000B1201"/>
    <w:rsid w:val="000B5FD7"/>
    <w:rsid w:val="000C5A44"/>
    <w:rsid w:val="000D305E"/>
    <w:rsid w:val="000D649F"/>
    <w:rsid w:val="000E0411"/>
    <w:rsid w:val="000E2F16"/>
    <w:rsid w:val="000E6A55"/>
    <w:rsid w:val="000F1539"/>
    <w:rsid w:val="000F6FFD"/>
    <w:rsid w:val="00101655"/>
    <w:rsid w:val="00105001"/>
    <w:rsid w:val="0011766C"/>
    <w:rsid w:val="001226F4"/>
    <w:rsid w:val="001318BA"/>
    <w:rsid w:val="001410F9"/>
    <w:rsid w:val="001512FE"/>
    <w:rsid w:val="001608A8"/>
    <w:rsid w:val="00167254"/>
    <w:rsid w:val="0017299B"/>
    <w:rsid w:val="0018576E"/>
    <w:rsid w:val="00187C97"/>
    <w:rsid w:val="001A7546"/>
    <w:rsid w:val="001C7C5B"/>
    <w:rsid w:val="001D0BA6"/>
    <w:rsid w:val="001F1C4D"/>
    <w:rsid w:val="001F2FA7"/>
    <w:rsid w:val="001F48E7"/>
    <w:rsid w:val="001F5E97"/>
    <w:rsid w:val="002071DD"/>
    <w:rsid w:val="00207424"/>
    <w:rsid w:val="00213217"/>
    <w:rsid w:val="0022032B"/>
    <w:rsid w:val="00240F89"/>
    <w:rsid w:val="00242B88"/>
    <w:rsid w:val="00247FA1"/>
    <w:rsid w:val="00251A5D"/>
    <w:rsid w:val="00251BE7"/>
    <w:rsid w:val="00277315"/>
    <w:rsid w:val="00281090"/>
    <w:rsid w:val="00286747"/>
    <w:rsid w:val="00293357"/>
    <w:rsid w:val="002936D9"/>
    <w:rsid w:val="002A19F0"/>
    <w:rsid w:val="002A3899"/>
    <w:rsid w:val="002A508F"/>
    <w:rsid w:val="002B2225"/>
    <w:rsid w:val="002C3511"/>
    <w:rsid w:val="002C4360"/>
    <w:rsid w:val="002C5AE0"/>
    <w:rsid w:val="002C7639"/>
    <w:rsid w:val="002E6D91"/>
    <w:rsid w:val="00311036"/>
    <w:rsid w:val="00321BD2"/>
    <w:rsid w:val="00330E04"/>
    <w:rsid w:val="00332D33"/>
    <w:rsid w:val="0033476D"/>
    <w:rsid w:val="003354F5"/>
    <w:rsid w:val="00340541"/>
    <w:rsid w:val="003438CC"/>
    <w:rsid w:val="00347739"/>
    <w:rsid w:val="0035070A"/>
    <w:rsid w:val="00360005"/>
    <w:rsid w:val="003849A6"/>
    <w:rsid w:val="003900CB"/>
    <w:rsid w:val="00396CD7"/>
    <w:rsid w:val="003A0061"/>
    <w:rsid w:val="003A292F"/>
    <w:rsid w:val="003A765B"/>
    <w:rsid w:val="003B5A51"/>
    <w:rsid w:val="003C58CB"/>
    <w:rsid w:val="003D1792"/>
    <w:rsid w:val="003E44AB"/>
    <w:rsid w:val="003F462A"/>
    <w:rsid w:val="003F5297"/>
    <w:rsid w:val="00427985"/>
    <w:rsid w:val="004374C9"/>
    <w:rsid w:val="00441B45"/>
    <w:rsid w:val="004450BF"/>
    <w:rsid w:val="00462DD6"/>
    <w:rsid w:val="004718A5"/>
    <w:rsid w:val="0048424E"/>
    <w:rsid w:val="004851E9"/>
    <w:rsid w:val="00487932"/>
    <w:rsid w:val="004A71FF"/>
    <w:rsid w:val="004B257B"/>
    <w:rsid w:val="004C0C47"/>
    <w:rsid w:val="004D1C46"/>
    <w:rsid w:val="004F0149"/>
    <w:rsid w:val="004F17C4"/>
    <w:rsid w:val="004F6A3A"/>
    <w:rsid w:val="00505E4C"/>
    <w:rsid w:val="0051387F"/>
    <w:rsid w:val="0051656E"/>
    <w:rsid w:val="00517600"/>
    <w:rsid w:val="0052196C"/>
    <w:rsid w:val="00522839"/>
    <w:rsid w:val="00524B74"/>
    <w:rsid w:val="00533FEE"/>
    <w:rsid w:val="005368B0"/>
    <w:rsid w:val="0056116E"/>
    <w:rsid w:val="00563CAB"/>
    <w:rsid w:val="005651E7"/>
    <w:rsid w:val="00566909"/>
    <w:rsid w:val="005677A2"/>
    <w:rsid w:val="0057125A"/>
    <w:rsid w:val="005824EE"/>
    <w:rsid w:val="00591F03"/>
    <w:rsid w:val="005942EC"/>
    <w:rsid w:val="005B4EE3"/>
    <w:rsid w:val="005C212D"/>
    <w:rsid w:val="005D4E05"/>
    <w:rsid w:val="005E2080"/>
    <w:rsid w:val="00610F89"/>
    <w:rsid w:val="00615159"/>
    <w:rsid w:val="0062632D"/>
    <w:rsid w:val="00634110"/>
    <w:rsid w:val="006378C8"/>
    <w:rsid w:val="006621F4"/>
    <w:rsid w:val="00664F5B"/>
    <w:rsid w:val="00665DF2"/>
    <w:rsid w:val="0066641F"/>
    <w:rsid w:val="00667B78"/>
    <w:rsid w:val="006717E5"/>
    <w:rsid w:val="00671ADF"/>
    <w:rsid w:val="006B0E01"/>
    <w:rsid w:val="006B47F3"/>
    <w:rsid w:val="006C1274"/>
    <w:rsid w:val="006E5B5A"/>
    <w:rsid w:val="00700E6C"/>
    <w:rsid w:val="00703277"/>
    <w:rsid w:val="0070421E"/>
    <w:rsid w:val="007120A1"/>
    <w:rsid w:val="00714864"/>
    <w:rsid w:val="00716343"/>
    <w:rsid w:val="00736442"/>
    <w:rsid w:val="00742C66"/>
    <w:rsid w:val="00742E9A"/>
    <w:rsid w:val="00745F78"/>
    <w:rsid w:val="0075793E"/>
    <w:rsid w:val="00766DF5"/>
    <w:rsid w:val="0077261E"/>
    <w:rsid w:val="00776BE1"/>
    <w:rsid w:val="00783A79"/>
    <w:rsid w:val="00795513"/>
    <w:rsid w:val="007A03AC"/>
    <w:rsid w:val="007A2816"/>
    <w:rsid w:val="007A6455"/>
    <w:rsid w:val="007A74DE"/>
    <w:rsid w:val="007B07AB"/>
    <w:rsid w:val="007C20A0"/>
    <w:rsid w:val="007D1DF8"/>
    <w:rsid w:val="007F390A"/>
    <w:rsid w:val="007F44F7"/>
    <w:rsid w:val="007F6C07"/>
    <w:rsid w:val="00800028"/>
    <w:rsid w:val="00807DCB"/>
    <w:rsid w:val="00811C0A"/>
    <w:rsid w:val="00816023"/>
    <w:rsid w:val="00821F7A"/>
    <w:rsid w:val="00827E5A"/>
    <w:rsid w:val="0083777B"/>
    <w:rsid w:val="008648A8"/>
    <w:rsid w:val="008935B7"/>
    <w:rsid w:val="008B62CA"/>
    <w:rsid w:val="008D2049"/>
    <w:rsid w:val="008D637B"/>
    <w:rsid w:val="008D782B"/>
    <w:rsid w:val="008E10C2"/>
    <w:rsid w:val="008E1C26"/>
    <w:rsid w:val="008E71E5"/>
    <w:rsid w:val="008F0FB6"/>
    <w:rsid w:val="008F69AD"/>
    <w:rsid w:val="00914003"/>
    <w:rsid w:val="0092144A"/>
    <w:rsid w:val="0092736B"/>
    <w:rsid w:val="0093663D"/>
    <w:rsid w:val="00941CE1"/>
    <w:rsid w:val="00945ED7"/>
    <w:rsid w:val="0095109B"/>
    <w:rsid w:val="00956E97"/>
    <w:rsid w:val="00962A6B"/>
    <w:rsid w:val="00974525"/>
    <w:rsid w:val="00983547"/>
    <w:rsid w:val="00986D39"/>
    <w:rsid w:val="0099789C"/>
    <w:rsid w:val="009B16FB"/>
    <w:rsid w:val="009B369F"/>
    <w:rsid w:val="009D0023"/>
    <w:rsid w:val="009E4692"/>
    <w:rsid w:val="009E6457"/>
    <w:rsid w:val="00A05555"/>
    <w:rsid w:val="00A221C4"/>
    <w:rsid w:val="00A2278C"/>
    <w:rsid w:val="00A27276"/>
    <w:rsid w:val="00A310E2"/>
    <w:rsid w:val="00A354FD"/>
    <w:rsid w:val="00A52744"/>
    <w:rsid w:val="00A557BA"/>
    <w:rsid w:val="00A765F8"/>
    <w:rsid w:val="00A81A49"/>
    <w:rsid w:val="00A953AD"/>
    <w:rsid w:val="00AA45EC"/>
    <w:rsid w:val="00AC19C6"/>
    <w:rsid w:val="00AD4875"/>
    <w:rsid w:val="00AD75E7"/>
    <w:rsid w:val="00AE1F18"/>
    <w:rsid w:val="00AE6B8C"/>
    <w:rsid w:val="00AE770E"/>
    <w:rsid w:val="00B1211F"/>
    <w:rsid w:val="00B160ED"/>
    <w:rsid w:val="00B27AC9"/>
    <w:rsid w:val="00B35EDC"/>
    <w:rsid w:val="00B56CA4"/>
    <w:rsid w:val="00B623AE"/>
    <w:rsid w:val="00B64AB0"/>
    <w:rsid w:val="00B70E17"/>
    <w:rsid w:val="00B7448C"/>
    <w:rsid w:val="00B74A15"/>
    <w:rsid w:val="00B94628"/>
    <w:rsid w:val="00BA3EEE"/>
    <w:rsid w:val="00BB4468"/>
    <w:rsid w:val="00BC1D9E"/>
    <w:rsid w:val="00BC3C85"/>
    <w:rsid w:val="00BD12DB"/>
    <w:rsid w:val="00BD3BA6"/>
    <w:rsid w:val="00BD52D4"/>
    <w:rsid w:val="00BE080D"/>
    <w:rsid w:val="00BF7401"/>
    <w:rsid w:val="00C07D53"/>
    <w:rsid w:val="00C312B0"/>
    <w:rsid w:val="00C44D0E"/>
    <w:rsid w:val="00C53E52"/>
    <w:rsid w:val="00C63E06"/>
    <w:rsid w:val="00C641BB"/>
    <w:rsid w:val="00C73B3A"/>
    <w:rsid w:val="00C87F5F"/>
    <w:rsid w:val="00C90706"/>
    <w:rsid w:val="00C97C91"/>
    <w:rsid w:val="00CA1E77"/>
    <w:rsid w:val="00CB311E"/>
    <w:rsid w:val="00CD12AF"/>
    <w:rsid w:val="00CE1F68"/>
    <w:rsid w:val="00CF254B"/>
    <w:rsid w:val="00CF5150"/>
    <w:rsid w:val="00CF541E"/>
    <w:rsid w:val="00D02EEA"/>
    <w:rsid w:val="00D230FA"/>
    <w:rsid w:val="00D461CF"/>
    <w:rsid w:val="00D46BE5"/>
    <w:rsid w:val="00D52C9A"/>
    <w:rsid w:val="00D57D37"/>
    <w:rsid w:val="00D66AD5"/>
    <w:rsid w:val="00D75B8B"/>
    <w:rsid w:val="00D77256"/>
    <w:rsid w:val="00D8129C"/>
    <w:rsid w:val="00DA2305"/>
    <w:rsid w:val="00DC0978"/>
    <w:rsid w:val="00DC26E6"/>
    <w:rsid w:val="00DD42E8"/>
    <w:rsid w:val="00DE146B"/>
    <w:rsid w:val="00DF6A64"/>
    <w:rsid w:val="00E04082"/>
    <w:rsid w:val="00E10168"/>
    <w:rsid w:val="00E146F1"/>
    <w:rsid w:val="00E21279"/>
    <w:rsid w:val="00E253BA"/>
    <w:rsid w:val="00E27910"/>
    <w:rsid w:val="00E36935"/>
    <w:rsid w:val="00E443AC"/>
    <w:rsid w:val="00E4701C"/>
    <w:rsid w:val="00E63881"/>
    <w:rsid w:val="00E645EC"/>
    <w:rsid w:val="00E817BD"/>
    <w:rsid w:val="00E93DA7"/>
    <w:rsid w:val="00E96D26"/>
    <w:rsid w:val="00E97598"/>
    <w:rsid w:val="00EA2B8D"/>
    <w:rsid w:val="00EA3BF3"/>
    <w:rsid w:val="00EB5D2D"/>
    <w:rsid w:val="00EB6ABB"/>
    <w:rsid w:val="00EC4047"/>
    <w:rsid w:val="00ED7736"/>
    <w:rsid w:val="00EE1F89"/>
    <w:rsid w:val="00EE678F"/>
    <w:rsid w:val="00EF413E"/>
    <w:rsid w:val="00EF632C"/>
    <w:rsid w:val="00F006B6"/>
    <w:rsid w:val="00F04521"/>
    <w:rsid w:val="00F052F9"/>
    <w:rsid w:val="00F16156"/>
    <w:rsid w:val="00F4625A"/>
    <w:rsid w:val="00F47155"/>
    <w:rsid w:val="00F60231"/>
    <w:rsid w:val="00F6063D"/>
    <w:rsid w:val="00F63E23"/>
    <w:rsid w:val="00F65EF1"/>
    <w:rsid w:val="00F6671A"/>
    <w:rsid w:val="00F8404B"/>
    <w:rsid w:val="00FA4830"/>
    <w:rsid w:val="00FB2540"/>
    <w:rsid w:val="00FB52F7"/>
    <w:rsid w:val="00FB5A53"/>
    <w:rsid w:val="00FB6EE3"/>
    <w:rsid w:val="00FD0A4D"/>
    <w:rsid w:val="00FD1433"/>
    <w:rsid w:val="00FD2FEC"/>
    <w:rsid w:val="00FE1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60"/>
    <o:shapelayout v:ext="edit">
      <o:idmap v:ext="edit" data="1"/>
    </o:shapelayout>
  </w:shapeDefaults>
  <w:doNotEmbedSmartTags/>
  <w:decimalSymbol w:val="."/>
  <w:listSeparator w:val=","/>
  <w14:docId w14:val="15271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2EF6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35ED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3D0E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E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2EF6"/>
    <w:pPr>
      <w:tabs>
        <w:tab w:val="center" w:pos="4320"/>
        <w:tab w:val="right" w:pos="8640"/>
      </w:tabs>
    </w:pPr>
  </w:style>
  <w:style w:type="character" w:styleId="Hyperlink">
    <w:name w:val="Hyperlink"/>
    <w:rsid w:val="00E92EF6"/>
    <w:rPr>
      <w:color w:val="0000FF"/>
      <w:u w:val="single"/>
    </w:rPr>
  </w:style>
  <w:style w:type="paragraph" w:styleId="BodyText">
    <w:name w:val="Body Text"/>
    <w:basedOn w:val="Normal"/>
    <w:rsid w:val="003D0E3A"/>
    <w:rPr>
      <w:rFonts w:ascii="Times New Roman" w:hAnsi="Times New Roman"/>
      <w:b/>
      <w:bCs/>
      <w:color w:val="003399"/>
      <w:sz w:val="16"/>
      <w:szCs w:val="24"/>
    </w:rPr>
  </w:style>
  <w:style w:type="paragraph" w:styleId="Closing">
    <w:name w:val="Closing"/>
    <w:basedOn w:val="Normal"/>
    <w:next w:val="Signature"/>
    <w:rsid w:val="003D0E3A"/>
    <w:pPr>
      <w:keepNext/>
      <w:spacing w:after="60" w:line="220" w:lineRule="atLeast"/>
      <w:jc w:val="both"/>
    </w:pPr>
    <w:rPr>
      <w:rFonts w:ascii="Geneva" w:hAnsi="Geneva"/>
      <w:sz w:val="20"/>
    </w:rPr>
  </w:style>
  <w:style w:type="paragraph" w:styleId="Signature">
    <w:name w:val="Signature"/>
    <w:basedOn w:val="Normal"/>
    <w:rsid w:val="003D0E3A"/>
    <w:pPr>
      <w:ind w:left="4320"/>
    </w:pPr>
  </w:style>
  <w:style w:type="paragraph" w:customStyle="1" w:styleId="visinstr1">
    <w:name w:val="visinstr 1"/>
    <w:basedOn w:val="BodyTextIndent2"/>
    <w:rsid w:val="00CC39A0"/>
    <w:pPr>
      <w:numPr>
        <w:numId w:val="1"/>
      </w:numPr>
      <w:tabs>
        <w:tab w:val="left" w:leader="dot" w:pos="8640"/>
      </w:tabs>
      <w:spacing w:before="280" w:after="40" w:line="240" w:lineRule="auto"/>
    </w:pPr>
    <w:rPr>
      <w:rFonts w:ascii="Century Gothic" w:hAnsi="Century Gothic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39A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CC39A0"/>
    <w:rPr>
      <w:rFonts w:ascii="Arial" w:hAnsi="Arial"/>
      <w:sz w:val="22"/>
    </w:rPr>
  </w:style>
  <w:style w:type="paragraph" w:styleId="BlockText">
    <w:name w:val="Block Text"/>
    <w:basedOn w:val="Normal"/>
    <w:rsid w:val="00DE4C18"/>
    <w:pPr>
      <w:ind w:left="-720" w:right="-720"/>
      <w:jc w:val="both"/>
    </w:pPr>
    <w:rPr>
      <w:rFonts w:ascii="Times" w:eastAsia="Times" w:hAnsi="Times"/>
    </w:rPr>
  </w:style>
  <w:style w:type="paragraph" w:customStyle="1" w:styleId="Default">
    <w:name w:val="Default"/>
    <w:rsid w:val="00DE4C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57D37"/>
    <w:rPr>
      <w:rFonts w:ascii="Arial" w:hAnsi="Arial"/>
      <w:sz w:val="22"/>
    </w:rPr>
  </w:style>
  <w:style w:type="paragraph" w:customStyle="1" w:styleId="SubtleEmphasis1">
    <w:name w:val="Subtle Emphasis1"/>
    <w:basedOn w:val="Normal"/>
    <w:uiPriority w:val="34"/>
    <w:qFormat/>
    <w:rsid w:val="00D57D37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D57D3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D1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DF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D1D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D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1DF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D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DF8"/>
    <w:rPr>
      <w:rFonts w:ascii="Tahoma" w:hAnsi="Tahoma" w:cs="Tahoma"/>
      <w:sz w:val="16"/>
      <w:szCs w:val="16"/>
    </w:rPr>
  </w:style>
  <w:style w:type="paragraph" w:customStyle="1" w:styleId="SubtleEmphasis2">
    <w:name w:val="Subtle Emphasis2"/>
    <w:basedOn w:val="Normal"/>
    <w:uiPriority w:val="34"/>
    <w:qFormat/>
    <w:rsid w:val="00A52744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NoSpacing1">
    <w:name w:val="No Spacing1"/>
    <w:basedOn w:val="Normal"/>
    <w:uiPriority w:val="99"/>
    <w:qFormat/>
    <w:rsid w:val="0083777B"/>
    <w:rPr>
      <w:rFonts w:ascii="Calibri" w:eastAsia="Calibri" w:hAnsi="Calibri"/>
      <w:szCs w:val="22"/>
    </w:rPr>
  </w:style>
  <w:style w:type="character" w:customStyle="1" w:styleId="Heading3Char">
    <w:name w:val="Heading 3 Char"/>
    <w:link w:val="Heading3"/>
    <w:uiPriority w:val="9"/>
    <w:semiHidden/>
    <w:rsid w:val="000435ED"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BA3EEE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AE6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gunn@tuftsmedicalcenter.org" TargetMode="External"/><Relationship Id="rId9" Type="http://schemas.openxmlformats.org/officeDocument/2006/relationships/hyperlink" Target="mailto:apittas@tuftsmedicalcenter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ittas@tuftsmedicalcenter.org" TargetMode="External"/><Relationship Id="rId4" Type="http://schemas.openxmlformats.org/officeDocument/2006/relationships/hyperlink" Target="http://www.VitaminDforDiabetes.org" TargetMode="External"/><Relationship Id="rId5" Type="http://schemas.openxmlformats.org/officeDocument/2006/relationships/hyperlink" Target="http://www.D2dstudy.org" TargetMode="External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Links>
    <vt:vector size="36" baseType="variant">
      <vt:variant>
        <vt:i4>3801107</vt:i4>
      </vt:variant>
      <vt:variant>
        <vt:i4>6</vt:i4>
      </vt:variant>
      <vt:variant>
        <vt:i4>0</vt:i4>
      </vt:variant>
      <vt:variant>
        <vt:i4>5</vt:i4>
      </vt:variant>
      <vt:variant>
        <vt:lpwstr>http://www.d2dstudy.org/participate</vt:lpwstr>
      </vt:variant>
      <vt:variant>
        <vt:lpwstr/>
      </vt:variant>
      <vt:variant>
        <vt:i4>5570563</vt:i4>
      </vt:variant>
      <vt:variant>
        <vt:i4>3</vt:i4>
      </vt:variant>
      <vt:variant>
        <vt:i4>0</vt:i4>
      </vt:variant>
      <vt:variant>
        <vt:i4>5</vt:i4>
      </vt:variant>
      <vt:variant>
        <vt:lpwstr>mailto:apittas@tuftsmedicalcenter.org</vt:lpwstr>
      </vt:variant>
      <vt:variant>
        <vt:lpwstr/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mailto:sgunn@tuftsmedicalcenter.org</vt:lpwstr>
      </vt:variant>
      <vt:variant>
        <vt:lpwstr/>
      </vt:variant>
      <vt:variant>
        <vt:i4>6750229</vt:i4>
      </vt:variant>
      <vt:variant>
        <vt:i4>12</vt:i4>
      </vt:variant>
      <vt:variant>
        <vt:i4>0</vt:i4>
      </vt:variant>
      <vt:variant>
        <vt:i4>5</vt:i4>
      </vt:variant>
      <vt:variant>
        <vt:lpwstr>http://www.D2dstudy.org</vt:lpwstr>
      </vt:variant>
      <vt:variant>
        <vt:lpwstr/>
      </vt:variant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http://www.VitaminDforDiabetes.org</vt:lpwstr>
      </vt:variant>
      <vt:variant>
        <vt:lpwstr/>
      </vt:variant>
      <vt:variant>
        <vt:i4>5570563</vt:i4>
      </vt:variant>
      <vt:variant>
        <vt:i4>6</vt:i4>
      </vt:variant>
      <vt:variant>
        <vt:i4>0</vt:i4>
      </vt:variant>
      <vt:variant>
        <vt:i4>5</vt:i4>
      </vt:variant>
      <vt:variant>
        <vt:lpwstr>mailto:apittas@tuftsmedicalcenter.org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Anastassios Pittas</dc:creator>
  <cp:keywords/>
  <cp:lastModifiedBy>Anastassios Pittas</cp:lastModifiedBy>
  <cp:revision>11</cp:revision>
  <cp:lastPrinted>2014-02-18T17:54:00Z</cp:lastPrinted>
  <dcterms:created xsi:type="dcterms:W3CDTF">2014-02-18T15:33:00Z</dcterms:created>
  <dcterms:modified xsi:type="dcterms:W3CDTF">2014-03-06T16:17:00Z</dcterms:modified>
</cp:coreProperties>
</file>