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4EA" w:rsidRDefault="001E54EA" w:rsidP="00266008">
      <w:pPr>
        <w:jc w:val="both"/>
        <w:rPr>
          <w:b/>
          <w:noProof/>
          <w:color w:val="365F91" w:themeColor="accent1" w:themeShade="BF"/>
          <w:sz w:val="4"/>
          <w:szCs w:val="4"/>
          <w:lang w:eastAsia="en-US"/>
        </w:rPr>
      </w:pPr>
      <w:r>
        <w:rPr>
          <w:b/>
          <w:noProof/>
          <w:color w:val="365F91" w:themeColor="accent1" w:themeShade="BF"/>
          <w:sz w:val="4"/>
          <w:szCs w:val="4"/>
          <w:lang w:eastAsia="en-US"/>
        </w:rPr>
        <w:drawing>
          <wp:anchor distT="0" distB="0" distL="114300" distR="114300" simplePos="0" relativeHeight="251727872" behindDoc="0" locked="0" layoutInCell="1" allowOverlap="1" wp14:anchorId="2C270E10" wp14:editId="715349BD">
            <wp:simplePos x="0" y="0"/>
            <wp:positionH relativeFrom="column">
              <wp:posOffset>3036389</wp:posOffset>
            </wp:positionH>
            <wp:positionV relativeFrom="paragraph">
              <wp:posOffset>-1073289</wp:posOffset>
            </wp:positionV>
            <wp:extent cx="4043679" cy="4089680"/>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ework_4.png"/>
                    <pic:cNvPicPr/>
                  </pic:nvPicPr>
                  <pic:blipFill rotWithShape="1">
                    <a:blip r:embed="rId9">
                      <a:clrChange>
                        <a:clrFrom>
                          <a:srgbClr val="000000">
                            <a:alpha val="0"/>
                          </a:srgbClr>
                        </a:clrFrom>
                        <a:clrTo>
                          <a:srgbClr val="000000">
                            <a:alpha val="0"/>
                          </a:srgbClr>
                        </a:clrTo>
                      </a:clrChange>
                      <a:extLst>
                        <a:ext uri="{BEBA8EAE-BF5A-486C-A8C5-ECC9F3942E4B}">
                          <a14:imgProps xmlns:a14="http://schemas.microsoft.com/office/drawing/2010/main">
                            <a14:imgLayer r:embed="rId10">
                              <a14:imgEffect>
                                <a14:brightnessContrast bright="66000"/>
                              </a14:imgEffect>
                            </a14:imgLayer>
                          </a14:imgProps>
                        </a:ext>
                        <a:ext uri="{28A0092B-C50C-407E-A947-70E740481C1C}">
                          <a14:useLocalDpi xmlns:a14="http://schemas.microsoft.com/office/drawing/2010/main" val="0"/>
                        </a:ext>
                      </a:extLst>
                    </a:blip>
                    <a:srcRect l="15781" t="21336" r="9576" b="12987"/>
                    <a:stretch/>
                  </pic:blipFill>
                  <pic:spPr bwMode="auto">
                    <a:xfrm>
                      <a:off x="0" y="0"/>
                      <a:ext cx="4061271" cy="41074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40727" w:rsidRDefault="001E54EA" w:rsidP="00266008">
      <w:pPr>
        <w:jc w:val="both"/>
        <w:rPr>
          <w:rFonts w:asciiTheme="majorHAnsi" w:hAnsiTheme="majorHAnsi"/>
          <w:noProof/>
          <w:sz w:val="22"/>
          <w:szCs w:val="22"/>
          <w:lang w:eastAsia="en-US"/>
        </w:rPr>
      </w:pPr>
      <w:r>
        <w:rPr>
          <w:b/>
          <w:noProof/>
          <w:color w:val="365F91" w:themeColor="accent1" w:themeShade="BF"/>
          <w:sz w:val="4"/>
          <w:szCs w:val="4"/>
          <w:lang w:eastAsia="en-US"/>
        </w:rPr>
        <mc:AlternateContent>
          <mc:Choice Requires="wps">
            <w:drawing>
              <wp:anchor distT="0" distB="0" distL="114300" distR="114300" simplePos="0" relativeHeight="251709440" behindDoc="0" locked="0" layoutInCell="1" allowOverlap="1" wp14:anchorId="2340BB8B" wp14:editId="05677BEC">
                <wp:simplePos x="0" y="0"/>
                <wp:positionH relativeFrom="column">
                  <wp:posOffset>-8890</wp:posOffset>
                </wp:positionH>
                <wp:positionV relativeFrom="paragraph">
                  <wp:posOffset>104775</wp:posOffset>
                </wp:positionV>
                <wp:extent cx="2750820" cy="1095375"/>
                <wp:effectExtent l="0" t="0" r="0"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0820" cy="1095375"/>
                        </a:xfrm>
                        <a:prstGeom prst="rect">
                          <a:avLst/>
                        </a:prstGeom>
                        <a:solidFill>
                          <a:schemeClr val="accent1">
                            <a:lumMod val="20000"/>
                            <a:lumOff val="80000"/>
                          </a:schemeClr>
                        </a:solid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367D73" w:rsidRPr="005C2970" w:rsidRDefault="00367D73" w:rsidP="001C364A">
                            <w:pPr>
                              <w:spacing w:before="80"/>
                              <w:ind w:right="-30"/>
                              <w:rPr>
                                <w:rFonts w:asciiTheme="majorHAnsi" w:hAnsiTheme="majorHAnsi"/>
                                <w:sz w:val="10"/>
                                <w:szCs w:val="10"/>
                              </w:rPr>
                            </w:pPr>
                            <w:r w:rsidRPr="00F51A57">
                              <w:rPr>
                                <w:rFonts w:asciiTheme="majorHAnsi" w:hAnsiTheme="majorHAnsi"/>
                                <w:b/>
                                <w:color w:val="365F91" w:themeColor="accent1" w:themeShade="BF"/>
                                <w:sz w:val="28"/>
                                <w:szCs w:val="28"/>
                              </w:rPr>
                              <w:t xml:space="preserve">Study Progress </w:t>
                            </w:r>
                            <w:r w:rsidR="00FF41A2">
                              <w:rPr>
                                <w:rFonts w:asciiTheme="majorHAnsi" w:hAnsiTheme="majorHAnsi"/>
                                <w:b/>
                                <w:color w:val="365F91" w:themeColor="accent1" w:themeShade="BF"/>
                                <w:sz w:val="28"/>
                                <w:szCs w:val="28"/>
                              </w:rPr>
                              <w:t>[7</w:t>
                            </w:r>
                            <w:r>
                              <w:rPr>
                                <w:rFonts w:asciiTheme="majorHAnsi" w:hAnsiTheme="majorHAnsi"/>
                                <w:b/>
                                <w:color w:val="365F91" w:themeColor="accent1" w:themeShade="BF"/>
                                <w:sz w:val="28"/>
                                <w:szCs w:val="28"/>
                              </w:rPr>
                              <w:t>/3</w:t>
                            </w:r>
                            <w:r w:rsidR="00FF41A2">
                              <w:rPr>
                                <w:rFonts w:asciiTheme="majorHAnsi" w:hAnsiTheme="majorHAnsi"/>
                                <w:b/>
                                <w:color w:val="365F91" w:themeColor="accent1" w:themeShade="BF"/>
                                <w:sz w:val="28"/>
                                <w:szCs w:val="28"/>
                              </w:rPr>
                              <w:t>1</w:t>
                            </w:r>
                            <w:r>
                              <w:rPr>
                                <w:rFonts w:asciiTheme="majorHAnsi" w:hAnsiTheme="majorHAnsi"/>
                                <w:b/>
                                <w:color w:val="365F91" w:themeColor="accent1" w:themeShade="BF"/>
                                <w:sz w:val="28"/>
                                <w:szCs w:val="28"/>
                              </w:rPr>
                              <w:t>/14]</w:t>
                            </w:r>
                            <w:r w:rsidR="00274CAE">
                              <w:rPr>
                                <w:b/>
                                <w:color w:val="365F91" w:themeColor="accent1" w:themeShade="BF"/>
                              </w:rPr>
                              <w:pict>
                                <v:rect id="_x0000_i1028" style="width:0;height:1.5pt" o:hrstd="t" o:hr="t" fillcolor="#aaa" stroked="f"/>
                              </w:pict>
                            </w:r>
                          </w:p>
                          <w:p w:rsidR="00367D73" w:rsidRPr="00EC1E88" w:rsidRDefault="00367D73" w:rsidP="006D7C69">
                            <w:pPr>
                              <w:ind w:right="-29"/>
                              <w:jc w:val="both"/>
                              <w:rPr>
                                <w:rFonts w:asciiTheme="majorHAnsi" w:hAnsiTheme="majorHAnsi"/>
                                <w:sz w:val="4"/>
                                <w:szCs w:val="4"/>
                              </w:rPr>
                            </w:pPr>
                          </w:p>
                          <w:p w:rsidR="00367D73" w:rsidRDefault="00367D73" w:rsidP="0086590E">
                            <w:pPr>
                              <w:tabs>
                                <w:tab w:val="left" w:pos="1800"/>
                              </w:tabs>
                              <w:ind w:right="-30"/>
                              <w:jc w:val="both"/>
                              <w:rPr>
                                <w:rFonts w:asciiTheme="majorHAnsi" w:hAnsiTheme="majorHAnsi"/>
                              </w:rPr>
                            </w:pPr>
                            <w:r>
                              <w:rPr>
                                <w:rFonts w:asciiTheme="majorHAnsi" w:hAnsiTheme="majorHAnsi"/>
                              </w:rPr>
                              <w:t>Screenings</w:t>
                            </w:r>
                            <w:r>
                              <w:rPr>
                                <w:rFonts w:asciiTheme="majorHAnsi" w:hAnsiTheme="majorHAnsi"/>
                              </w:rPr>
                              <w:tab/>
                            </w:r>
                            <w:r w:rsidR="00FF41A2">
                              <w:rPr>
                                <w:rFonts w:asciiTheme="majorHAnsi" w:hAnsiTheme="majorHAnsi"/>
                              </w:rPr>
                              <w:t>1551</w:t>
                            </w:r>
                          </w:p>
                          <w:p w:rsidR="00367D73" w:rsidRDefault="00367D73" w:rsidP="0086590E">
                            <w:pPr>
                              <w:tabs>
                                <w:tab w:val="left" w:pos="1800"/>
                              </w:tabs>
                              <w:ind w:right="-30"/>
                              <w:jc w:val="both"/>
                              <w:rPr>
                                <w:rFonts w:asciiTheme="majorHAnsi" w:hAnsiTheme="majorHAnsi"/>
                              </w:rPr>
                            </w:pPr>
                            <w:r>
                              <w:rPr>
                                <w:rFonts w:asciiTheme="majorHAnsi" w:hAnsiTheme="majorHAnsi"/>
                              </w:rPr>
                              <w:t>Baselines</w:t>
                            </w:r>
                            <w:r>
                              <w:rPr>
                                <w:rFonts w:asciiTheme="majorHAnsi" w:hAnsiTheme="majorHAnsi"/>
                              </w:rPr>
                              <w:tab/>
                            </w:r>
                            <w:r w:rsidR="00FF41A2">
                              <w:rPr>
                                <w:rFonts w:asciiTheme="majorHAnsi" w:hAnsiTheme="majorHAnsi"/>
                              </w:rPr>
                              <w:t>789</w:t>
                            </w:r>
                          </w:p>
                          <w:p w:rsidR="00367D73" w:rsidRDefault="00367D73" w:rsidP="0086590E">
                            <w:pPr>
                              <w:tabs>
                                <w:tab w:val="left" w:pos="1800"/>
                              </w:tabs>
                              <w:ind w:right="-30"/>
                              <w:jc w:val="both"/>
                              <w:rPr>
                                <w:rFonts w:asciiTheme="majorHAnsi" w:hAnsiTheme="majorHAnsi"/>
                              </w:rPr>
                            </w:pPr>
                            <w:r w:rsidRPr="00B22777">
                              <w:rPr>
                                <w:rFonts w:asciiTheme="majorHAnsi" w:hAnsiTheme="majorHAnsi"/>
                                <w:b/>
                              </w:rPr>
                              <w:t>R</w:t>
                            </w:r>
                            <w:r>
                              <w:rPr>
                                <w:rFonts w:asciiTheme="majorHAnsi" w:hAnsiTheme="majorHAnsi"/>
                                <w:b/>
                              </w:rPr>
                              <w:t>andomizations</w:t>
                            </w:r>
                            <w:r>
                              <w:rPr>
                                <w:rFonts w:asciiTheme="majorHAnsi" w:hAnsiTheme="majorHAnsi"/>
                                <w:b/>
                              </w:rPr>
                              <w:tab/>
                            </w:r>
                            <w:r w:rsidR="00FF41A2">
                              <w:rPr>
                                <w:rFonts w:asciiTheme="majorHAnsi" w:hAnsiTheme="majorHAnsi"/>
                                <w:b/>
                                <w:color w:val="FF0000"/>
                              </w:rPr>
                              <w:t>430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7pt;margin-top:8.25pt;width:216.6pt;height:8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" fillcolor="#dbe5f1 [660]" stroked="f">
                <v:path arrowok="t"/>
                <v:textbox>
                  <w:txbxContent>
                    <w:p w:rsidR="00367D73" w:rsidRPr="005C2970" w:rsidRDefault="00367D73" w:rsidP="001C364A">
                      <w:pPr>
                        <w:spacing w:before="80"/>
                        <w:ind w:right="-30"/>
                        <w:rPr>
                          <w:rFonts w:asciiTheme="majorHAnsi" w:hAnsiTheme="majorHAnsi"/>
                          <w:sz w:val="10"/>
                          <w:szCs w:val="10"/>
                        </w:rPr>
                      </w:pPr>
                      <w:r w:rsidRPr="00F51A57">
                        <w:rPr>
                          <w:rFonts w:asciiTheme="majorHAnsi" w:hAnsiTheme="majorHAnsi"/>
                          <w:b/>
                          <w:color w:val="365F91" w:themeColor="accent1" w:themeShade="BF"/>
                          <w:sz w:val="28"/>
                          <w:szCs w:val="28"/>
                        </w:rPr>
                        <w:t xml:space="preserve">Study Progress </w:t>
                      </w:r>
                      <w:r w:rsidR="00FF41A2">
                        <w:rPr>
                          <w:rFonts w:asciiTheme="majorHAnsi" w:hAnsiTheme="majorHAnsi"/>
                          <w:b/>
                          <w:color w:val="365F91" w:themeColor="accent1" w:themeShade="BF"/>
                          <w:sz w:val="28"/>
                          <w:szCs w:val="28"/>
                        </w:rPr>
                        <w:t>[7</w:t>
                      </w:r>
                      <w:r>
                        <w:rPr>
                          <w:rFonts w:asciiTheme="majorHAnsi" w:hAnsiTheme="majorHAnsi"/>
                          <w:b/>
                          <w:color w:val="365F91" w:themeColor="accent1" w:themeShade="BF"/>
                          <w:sz w:val="28"/>
                          <w:szCs w:val="28"/>
                        </w:rPr>
                        <w:t>/3</w:t>
                      </w:r>
                      <w:r w:rsidR="00FF41A2">
                        <w:rPr>
                          <w:rFonts w:asciiTheme="majorHAnsi" w:hAnsiTheme="majorHAnsi"/>
                          <w:b/>
                          <w:color w:val="365F91" w:themeColor="accent1" w:themeShade="BF"/>
                          <w:sz w:val="28"/>
                          <w:szCs w:val="28"/>
                        </w:rPr>
                        <w:t>1</w:t>
                      </w:r>
                      <w:r>
                        <w:rPr>
                          <w:rFonts w:asciiTheme="majorHAnsi" w:hAnsiTheme="majorHAnsi"/>
                          <w:b/>
                          <w:color w:val="365F91" w:themeColor="accent1" w:themeShade="BF"/>
                          <w:sz w:val="28"/>
                          <w:szCs w:val="28"/>
                        </w:rPr>
                        <w:t>/14]</w:t>
                      </w:r>
                      <w:r w:rsidR="00274CAE">
                        <w:rPr>
                          <w:b/>
                          <w:color w:val="365F91" w:themeColor="accent1" w:themeShade="BF"/>
                        </w:rPr>
                        <w:pict>
                          <v:rect id="_x0000_i1028" style="width:0;height:1.5pt" o:hrstd="t" o:hr="t" fillcolor="#aaa" stroked="f"/>
                        </w:pict>
                      </w:r>
                    </w:p>
                    <w:p w:rsidR="00367D73" w:rsidRPr="00EC1E88" w:rsidRDefault="00367D73" w:rsidP="006D7C69">
                      <w:pPr>
                        <w:ind w:right="-29"/>
                        <w:jc w:val="both"/>
                        <w:rPr>
                          <w:rFonts w:asciiTheme="majorHAnsi" w:hAnsiTheme="majorHAnsi"/>
                          <w:sz w:val="4"/>
                          <w:szCs w:val="4"/>
                        </w:rPr>
                      </w:pPr>
                    </w:p>
                    <w:p w:rsidR="00367D73" w:rsidRDefault="00367D73" w:rsidP="0086590E">
                      <w:pPr>
                        <w:tabs>
                          <w:tab w:val="left" w:pos="1800"/>
                        </w:tabs>
                        <w:ind w:right="-30"/>
                        <w:jc w:val="both"/>
                        <w:rPr>
                          <w:rFonts w:asciiTheme="majorHAnsi" w:hAnsiTheme="majorHAnsi"/>
                        </w:rPr>
                      </w:pPr>
                      <w:r>
                        <w:rPr>
                          <w:rFonts w:asciiTheme="majorHAnsi" w:hAnsiTheme="majorHAnsi"/>
                        </w:rPr>
                        <w:t>Screenings</w:t>
                      </w:r>
                      <w:r>
                        <w:rPr>
                          <w:rFonts w:asciiTheme="majorHAnsi" w:hAnsiTheme="majorHAnsi"/>
                        </w:rPr>
                        <w:tab/>
                      </w:r>
                      <w:r w:rsidR="00FF41A2">
                        <w:rPr>
                          <w:rFonts w:asciiTheme="majorHAnsi" w:hAnsiTheme="majorHAnsi"/>
                        </w:rPr>
                        <w:t>1551</w:t>
                      </w:r>
                    </w:p>
                    <w:p w:rsidR="00367D73" w:rsidRDefault="00367D73" w:rsidP="0086590E">
                      <w:pPr>
                        <w:tabs>
                          <w:tab w:val="left" w:pos="1800"/>
                        </w:tabs>
                        <w:ind w:right="-30"/>
                        <w:jc w:val="both"/>
                        <w:rPr>
                          <w:rFonts w:asciiTheme="majorHAnsi" w:hAnsiTheme="majorHAnsi"/>
                        </w:rPr>
                      </w:pPr>
                      <w:r>
                        <w:rPr>
                          <w:rFonts w:asciiTheme="majorHAnsi" w:hAnsiTheme="majorHAnsi"/>
                        </w:rPr>
                        <w:t>Baselines</w:t>
                      </w:r>
                      <w:r>
                        <w:rPr>
                          <w:rFonts w:asciiTheme="majorHAnsi" w:hAnsiTheme="majorHAnsi"/>
                        </w:rPr>
                        <w:tab/>
                      </w:r>
                      <w:r w:rsidR="00FF41A2">
                        <w:rPr>
                          <w:rFonts w:asciiTheme="majorHAnsi" w:hAnsiTheme="majorHAnsi"/>
                        </w:rPr>
                        <w:t>789</w:t>
                      </w:r>
                    </w:p>
                    <w:p w:rsidR="00367D73" w:rsidRDefault="00367D73" w:rsidP="0086590E">
                      <w:pPr>
                        <w:tabs>
                          <w:tab w:val="left" w:pos="1800"/>
                        </w:tabs>
                        <w:ind w:right="-30"/>
                        <w:jc w:val="both"/>
                        <w:rPr>
                          <w:rFonts w:asciiTheme="majorHAnsi" w:hAnsiTheme="majorHAnsi"/>
                        </w:rPr>
                      </w:pPr>
                      <w:r w:rsidRPr="00B22777">
                        <w:rPr>
                          <w:rFonts w:asciiTheme="majorHAnsi" w:hAnsiTheme="majorHAnsi"/>
                          <w:b/>
                        </w:rPr>
                        <w:t>R</w:t>
                      </w:r>
                      <w:r>
                        <w:rPr>
                          <w:rFonts w:asciiTheme="majorHAnsi" w:hAnsiTheme="majorHAnsi"/>
                          <w:b/>
                        </w:rPr>
                        <w:t>andomizations</w:t>
                      </w:r>
                      <w:r>
                        <w:rPr>
                          <w:rFonts w:asciiTheme="majorHAnsi" w:hAnsiTheme="majorHAnsi"/>
                          <w:b/>
                        </w:rPr>
                        <w:tab/>
                      </w:r>
                      <w:r w:rsidR="00FF41A2">
                        <w:rPr>
                          <w:rFonts w:asciiTheme="majorHAnsi" w:hAnsiTheme="majorHAnsi"/>
                          <w:b/>
                          <w:color w:val="FF0000"/>
                        </w:rPr>
                        <w:t>430</w:t>
                      </w:r>
                    </w:p>
                  </w:txbxContent>
                </v:textbox>
              </v:shape>
            </w:pict>
          </mc:Fallback>
        </mc:AlternateContent>
      </w:r>
      <w:r>
        <w:rPr>
          <w:rFonts w:ascii="Calibri" w:eastAsia="Times New Roman" w:hAnsi="Calibri" w:cs="Times New Roman"/>
          <w:noProof/>
          <w:color w:val="000000"/>
          <w:sz w:val="22"/>
          <w:lang w:eastAsia="en-US"/>
        </w:rPr>
        <mc:AlternateContent>
          <mc:Choice Requires="wps">
            <w:drawing>
              <wp:anchor distT="0" distB="0" distL="114300" distR="114300" simplePos="0" relativeHeight="251728896" behindDoc="0" locked="0" layoutInCell="1" allowOverlap="1" wp14:anchorId="6E09B797" wp14:editId="05D5182A">
                <wp:simplePos x="0" y="0"/>
                <wp:positionH relativeFrom="column">
                  <wp:posOffset>2859405</wp:posOffset>
                </wp:positionH>
                <wp:positionV relativeFrom="paragraph">
                  <wp:posOffset>680085</wp:posOffset>
                </wp:positionV>
                <wp:extent cx="4229100" cy="2240280"/>
                <wp:effectExtent l="0" t="0" r="0" b="7620"/>
                <wp:wrapSquare wrapText="bothSides"/>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224028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367D73" w:rsidRPr="00F855E0" w:rsidRDefault="00EF14E1" w:rsidP="005A1F67">
                            <w:pPr>
                              <w:pStyle w:val="SectionHeading1"/>
                              <w:spacing w:before="0" w:after="0" w:line="240" w:lineRule="auto"/>
                              <w:ind w:right="30"/>
                              <w:rPr>
                                <w:b/>
                                <w:color w:val="365F91" w:themeColor="accent1" w:themeShade="BF"/>
                                <w:spacing w:val="-1"/>
                                <w:sz w:val="32"/>
                                <w:szCs w:val="32"/>
                              </w:rPr>
                            </w:pPr>
                            <w:r>
                              <w:rPr>
                                <w:b/>
                                <w:color w:val="365F91" w:themeColor="accent1" w:themeShade="BF"/>
                                <w:spacing w:val="-1"/>
                                <w:sz w:val="32"/>
                                <w:szCs w:val="32"/>
                              </w:rPr>
                              <w:t>Welcome New Sites</w:t>
                            </w:r>
                          </w:p>
                          <w:p w:rsidR="00367D73" w:rsidRPr="00E20DC6" w:rsidRDefault="00274CAE" w:rsidP="005A1F67">
                            <w:pPr>
                              <w:pStyle w:val="SectionHeading1"/>
                              <w:spacing w:before="0" w:after="0" w:line="240" w:lineRule="auto"/>
                              <w:ind w:right="30"/>
                              <w:rPr>
                                <w:b/>
                                <w:color w:val="365F91" w:themeColor="accent1" w:themeShade="BF"/>
                                <w:spacing w:val="-1"/>
                                <w:sz w:val="12"/>
                                <w:szCs w:val="12"/>
                              </w:rPr>
                            </w:pPr>
                            <w:r>
                              <w:rPr>
                                <w:b/>
                                <w:color w:val="365F91" w:themeColor="accent1" w:themeShade="BF"/>
                                <w:spacing w:val="-1"/>
                              </w:rPr>
                              <w:pict>
                                <v:rect id="_x0000_i1029" style="width:0;height:1.5pt" o:hralign="center" o:hrstd="t" o:hr="t" fillcolor="#aaa" stroked="f"/>
                              </w:pict>
                            </w:r>
                          </w:p>
                          <w:p w:rsidR="00DF200E" w:rsidRPr="00623F99" w:rsidRDefault="00623F99" w:rsidP="00623F99">
                            <w:pPr>
                              <w:rPr>
                                <w:rFonts w:asciiTheme="majorHAnsi" w:hAnsiTheme="majorHAnsi"/>
                              </w:rPr>
                            </w:pPr>
                            <w:r>
                              <w:rPr>
                                <w:rFonts w:asciiTheme="majorHAnsi" w:hAnsiTheme="majorHAnsi"/>
                              </w:rPr>
                              <w:t xml:space="preserve">As part of the effort to increase monthly enrollment to meet our randomization goal, three new sites were added at the beginning of </w:t>
                            </w:r>
                            <w:r w:rsidRPr="00623F99">
                              <w:rPr>
                                <w:rFonts w:asciiTheme="majorHAnsi" w:hAnsiTheme="majorHAnsi"/>
                              </w:rPr>
                              <w:t>June. Extend a warm welcome to:</w:t>
                            </w:r>
                          </w:p>
                          <w:p w:rsidR="00623F99" w:rsidRPr="00623F99" w:rsidRDefault="00623F99" w:rsidP="00623F99">
                            <w:pPr>
                              <w:pStyle w:val="ListParagraph"/>
                              <w:numPr>
                                <w:ilvl w:val="0"/>
                                <w:numId w:val="37"/>
                              </w:numPr>
                              <w:rPr>
                                <w:rFonts w:asciiTheme="majorHAnsi" w:hAnsiTheme="majorHAnsi"/>
                              </w:rPr>
                            </w:pPr>
                            <w:proofErr w:type="spellStart"/>
                            <w:r w:rsidRPr="00623F99">
                              <w:rPr>
                                <w:rFonts w:asciiTheme="majorHAnsi" w:hAnsiTheme="majorHAnsi"/>
                              </w:rPr>
                              <w:t>MedStar</w:t>
                            </w:r>
                            <w:proofErr w:type="spellEnd"/>
                            <w:r w:rsidRPr="00623F99">
                              <w:rPr>
                                <w:rFonts w:asciiTheme="majorHAnsi" w:hAnsiTheme="majorHAnsi"/>
                              </w:rPr>
                              <w:t xml:space="preserve"> Baltimore –extension of </w:t>
                            </w:r>
                            <w:r w:rsidR="000C0894">
                              <w:rPr>
                                <w:rFonts w:asciiTheme="majorHAnsi" w:hAnsiTheme="majorHAnsi"/>
                              </w:rPr>
                              <w:t xml:space="preserve">current </w:t>
                            </w:r>
                            <w:proofErr w:type="spellStart"/>
                            <w:r w:rsidRPr="00623F99">
                              <w:rPr>
                                <w:rFonts w:asciiTheme="majorHAnsi" w:hAnsiTheme="majorHAnsi"/>
                              </w:rPr>
                              <w:t>MedStar</w:t>
                            </w:r>
                            <w:proofErr w:type="spellEnd"/>
                            <w:r w:rsidRPr="00623F99">
                              <w:rPr>
                                <w:rFonts w:asciiTheme="majorHAnsi" w:hAnsiTheme="majorHAnsi"/>
                              </w:rPr>
                              <w:t xml:space="preserve"> site</w:t>
                            </w:r>
                          </w:p>
                          <w:p w:rsidR="00623F99" w:rsidRPr="00623F99" w:rsidRDefault="00623F99" w:rsidP="00623F99">
                            <w:pPr>
                              <w:pStyle w:val="ListParagraph"/>
                              <w:numPr>
                                <w:ilvl w:val="0"/>
                                <w:numId w:val="37"/>
                              </w:numPr>
                              <w:rPr>
                                <w:rFonts w:asciiTheme="majorHAnsi" w:hAnsiTheme="majorHAnsi"/>
                              </w:rPr>
                            </w:pPr>
                            <w:r w:rsidRPr="00623F99">
                              <w:rPr>
                                <w:rFonts w:asciiTheme="majorHAnsi" w:hAnsiTheme="majorHAnsi"/>
                              </w:rPr>
                              <w:t>Cleveland Clinic in Cleveland, Ohio</w:t>
                            </w:r>
                          </w:p>
                          <w:p w:rsidR="00623F99" w:rsidRDefault="00623F99" w:rsidP="00623F99">
                            <w:pPr>
                              <w:pStyle w:val="ListParagraph"/>
                              <w:numPr>
                                <w:ilvl w:val="0"/>
                                <w:numId w:val="37"/>
                              </w:numPr>
                              <w:rPr>
                                <w:rFonts w:asciiTheme="majorHAnsi" w:hAnsiTheme="majorHAnsi"/>
                              </w:rPr>
                            </w:pPr>
                            <w:r w:rsidRPr="00623F99">
                              <w:rPr>
                                <w:rFonts w:asciiTheme="majorHAnsi" w:hAnsiTheme="majorHAnsi"/>
                              </w:rPr>
                              <w:t>Kaiser Permanente in Portland, Oregon</w:t>
                            </w:r>
                          </w:p>
                          <w:p w:rsidR="00623F99" w:rsidRPr="00623F99" w:rsidRDefault="00623F99" w:rsidP="00623F99">
                            <w:pPr>
                              <w:rPr>
                                <w:rFonts w:asciiTheme="majorHAnsi" w:hAnsiTheme="majorHAnsi"/>
                                <w:sz w:val="8"/>
                                <w:szCs w:val="8"/>
                              </w:rPr>
                            </w:pPr>
                          </w:p>
                          <w:p w:rsidR="00623F99" w:rsidRPr="00623F99" w:rsidRDefault="00623F99" w:rsidP="00623F99">
                            <w:pPr>
                              <w:rPr>
                                <w:rFonts w:asciiTheme="majorHAnsi" w:hAnsiTheme="majorHAnsi"/>
                              </w:rPr>
                            </w:pPr>
                            <w:r>
                              <w:rPr>
                                <w:rFonts w:asciiTheme="majorHAnsi" w:hAnsiTheme="majorHAnsi"/>
                              </w:rPr>
                              <w:t xml:space="preserve">These three sites bring to the study a vast amount of experience and </w:t>
                            </w:r>
                            <w:r w:rsidR="00BA69B8">
                              <w:rPr>
                                <w:rFonts w:asciiTheme="majorHAnsi" w:hAnsiTheme="majorHAnsi"/>
                              </w:rPr>
                              <w:t xml:space="preserve">enthusiasm and all have access to EMR.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225.15pt;margin-top:53.55pt;width:333pt;height:176.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" filled="f" stroked="f">
                <v:path arrowok="t"/>
                <v:textbox>
                  <w:txbxContent>
                    <w:p w:rsidR="00367D73" w:rsidRPr="00F855E0" w:rsidRDefault="00EF14E1" w:rsidP="005A1F67">
                      <w:pPr>
                        <w:pStyle w:val="SectionHeading1"/>
                        <w:spacing w:before="0" w:after="0" w:line="240" w:lineRule="auto"/>
                        <w:ind w:right="30"/>
                        <w:rPr>
                          <w:b/>
                          <w:color w:val="365F91" w:themeColor="accent1" w:themeShade="BF"/>
                          <w:spacing w:val="-1"/>
                          <w:sz w:val="32"/>
                          <w:szCs w:val="32"/>
                        </w:rPr>
                      </w:pPr>
                      <w:r>
                        <w:rPr>
                          <w:b/>
                          <w:color w:val="365F91" w:themeColor="accent1" w:themeShade="BF"/>
                          <w:spacing w:val="-1"/>
                          <w:sz w:val="32"/>
                          <w:szCs w:val="32"/>
                        </w:rPr>
                        <w:t>Welcome New Sites</w:t>
                      </w:r>
                    </w:p>
                    <w:p w:rsidR="00367D73" w:rsidRPr="00E20DC6" w:rsidRDefault="00274CAE" w:rsidP="005A1F67">
                      <w:pPr>
                        <w:pStyle w:val="SectionHeading1"/>
                        <w:spacing w:before="0" w:after="0" w:line="240" w:lineRule="auto"/>
                        <w:ind w:right="30"/>
                        <w:rPr>
                          <w:b/>
                          <w:color w:val="365F91" w:themeColor="accent1" w:themeShade="BF"/>
                          <w:spacing w:val="-1"/>
                          <w:sz w:val="12"/>
                          <w:szCs w:val="12"/>
                        </w:rPr>
                      </w:pPr>
                      <w:r>
                        <w:rPr>
                          <w:b/>
                          <w:color w:val="365F91" w:themeColor="accent1" w:themeShade="BF"/>
                          <w:spacing w:val="-1"/>
                        </w:rPr>
                        <w:pict>
                          <v:rect id="_x0000_i1029" style="width:0;height:1.5pt" o:hralign="center" o:hrstd="t" o:hr="t" fillcolor="#aaa" stroked="f"/>
                        </w:pict>
                      </w:r>
                    </w:p>
                    <w:p w:rsidR="00DF200E" w:rsidRPr="00623F99" w:rsidRDefault="00623F99" w:rsidP="00623F99">
                      <w:pPr>
                        <w:rPr>
                          <w:rFonts w:asciiTheme="majorHAnsi" w:hAnsiTheme="majorHAnsi"/>
                        </w:rPr>
                      </w:pPr>
                      <w:r>
                        <w:rPr>
                          <w:rFonts w:asciiTheme="majorHAnsi" w:hAnsiTheme="majorHAnsi"/>
                        </w:rPr>
                        <w:t xml:space="preserve">As part of the effort to increase monthly enrollment to meet our randomization goal, three new sites were added at the beginning of </w:t>
                      </w:r>
                      <w:r w:rsidRPr="00623F99">
                        <w:rPr>
                          <w:rFonts w:asciiTheme="majorHAnsi" w:hAnsiTheme="majorHAnsi"/>
                        </w:rPr>
                        <w:t>June. Extend a warm welcome to:</w:t>
                      </w:r>
                    </w:p>
                    <w:p w:rsidR="00623F99" w:rsidRPr="00623F99" w:rsidRDefault="00623F99" w:rsidP="00623F99">
                      <w:pPr>
                        <w:pStyle w:val="ListParagraph"/>
                        <w:numPr>
                          <w:ilvl w:val="0"/>
                          <w:numId w:val="37"/>
                        </w:numPr>
                        <w:rPr>
                          <w:rFonts w:asciiTheme="majorHAnsi" w:hAnsiTheme="majorHAnsi"/>
                        </w:rPr>
                      </w:pPr>
                      <w:proofErr w:type="spellStart"/>
                      <w:r w:rsidRPr="00623F99">
                        <w:rPr>
                          <w:rFonts w:asciiTheme="majorHAnsi" w:hAnsiTheme="majorHAnsi"/>
                        </w:rPr>
                        <w:t>MedStar</w:t>
                      </w:r>
                      <w:proofErr w:type="spellEnd"/>
                      <w:r w:rsidRPr="00623F99">
                        <w:rPr>
                          <w:rFonts w:asciiTheme="majorHAnsi" w:hAnsiTheme="majorHAnsi"/>
                        </w:rPr>
                        <w:t xml:space="preserve"> Baltimore –extension of </w:t>
                      </w:r>
                      <w:r w:rsidR="000C0894">
                        <w:rPr>
                          <w:rFonts w:asciiTheme="majorHAnsi" w:hAnsiTheme="majorHAnsi"/>
                        </w:rPr>
                        <w:t xml:space="preserve">current </w:t>
                      </w:r>
                      <w:proofErr w:type="spellStart"/>
                      <w:r w:rsidRPr="00623F99">
                        <w:rPr>
                          <w:rFonts w:asciiTheme="majorHAnsi" w:hAnsiTheme="majorHAnsi"/>
                        </w:rPr>
                        <w:t>MedStar</w:t>
                      </w:r>
                      <w:proofErr w:type="spellEnd"/>
                      <w:r w:rsidRPr="00623F99">
                        <w:rPr>
                          <w:rFonts w:asciiTheme="majorHAnsi" w:hAnsiTheme="majorHAnsi"/>
                        </w:rPr>
                        <w:t xml:space="preserve"> site</w:t>
                      </w:r>
                    </w:p>
                    <w:p w:rsidR="00623F99" w:rsidRPr="00623F99" w:rsidRDefault="00623F99" w:rsidP="00623F99">
                      <w:pPr>
                        <w:pStyle w:val="ListParagraph"/>
                        <w:numPr>
                          <w:ilvl w:val="0"/>
                          <w:numId w:val="37"/>
                        </w:numPr>
                        <w:rPr>
                          <w:rFonts w:asciiTheme="majorHAnsi" w:hAnsiTheme="majorHAnsi"/>
                        </w:rPr>
                      </w:pPr>
                      <w:r w:rsidRPr="00623F99">
                        <w:rPr>
                          <w:rFonts w:asciiTheme="majorHAnsi" w:hAnsiTheme="majorHAnsi"/>
                        </w:rPr>
                        <w:t>Cleveland Clinic in Cleveland, Ohio</w:t>
                      </w:r>
                    </w:p>
                    <w:p w:rsidR="00623F99" w:rsidRDefault="00623F99" w:rsidP="00623F99">
                      <w:pPr>
                        <w:pStyle w:val="ListParagraph"/>
                        <w:numPr>
                          <w:ilvl w:val="0"/>
                          <w:numId w:val="37"/>
                        </w:numPr>
                        <w:rPr>
                          <w:rFonts w:asciiTheme="majorHAnsi" w:hAnsiTheme="majorHAnsi"/>
                        </w:rPr>
                      </w:pPr>
                      <w:r w:rsidRPr="00623F99">
                        <w:rPr>
                          <w:rFonts w:asciiTheme="majorHAnsi" w:hAnsiTheme="majorHAnsi"/>
                        </w:rPr>
                        <w:t>Kaiser Permanente in Portland, Oregon</w:t>
                      </w:r>
                    </w:p>
                    <w:p w:rsidR="00623F99" w:rsidRPr="00623F99" w:rsidRDefault="00623F99" w:rsidP="00623F99">
                      <w:pPr>
                        <w:rPr>
                          <w:rFonts w:asciiTheme="majorHAnsi" w:hAnsiTheme="majorHAnsi"/>
                          <w:sz w:val="8"/>
                          <w:szCs w:val="8"/>
                        </w:rPr>
                      </w:pPr>
                    </w:p>
                    <w:p w:rsidR="00623F99" w:rsidRPr="00623F99" w:rsidRDefault="00623F99" w:rsidP="00623F99">
                      <w:pPr>
                        <w:rPr>
                          <w:rFonts w:asciiTheme="majorHAnsi" w:hAnsiTheme="majorHAnsi"/>
                        </w:rPr>
                      </w:pPr>
                      <w:r>
                        <w:rPr>
                          <w:rFonts w:asciiTheme="majorHAnsi" w:hAnsiTheme="majorHAnsi"/>
                        </w:rPr>
                        <w:t xml:space="preserve">These three sites bring to the study a vast amount of experience and </w:t>
                      </w:r>
                      <w:r w:rsidR="00BA69B8">
                        <w:rPr>
                          <w:rFonts w:asciiTheme="majorHAnsi" w:hAnsiTheme="majorHAnsi"/>
                        </w:rPr>
                        <w:t xml:space="preserve">enthusiasm and all have access to EMR. </w:t>
                      </w:r>
                    </w:p>
                  </w:txbxContent>
                </v:textbox>
                <w10:wrap type="square"/>
              </v:shape>
            </w:pict>
          </mc:Fallback>
        </mc:AlternateContent>
      </w:r>
      <w:r>
        <w:rPr>
          <w:b/>
          <w:noProof/>
          <w:color w:val="365F91" w:themeColor="accent1" w:themeShade="BF"/>
          <w:sz w:val="4"/>
          <w:szCs w:val="4"/>
          <w:lang w:eastAsia="en-US"/>
        </w:rPr>
        <mc:AlternateContent>
          <mc:Choice Requires="wps">
            <w:drawing>
              <wp:anchor distT="0" distB="0" distL="114300" distR="114300" simplePos="0" relativeHeight="251707390" behindDoc="0" locked="0" layoutInCell="1" allowOverlap="1" wp14:anchorId="4FC0E3F4" wp14:editId="35F5DE2F">
                <wp:simplePos x="0" y="0"/>
                <wp:positionH relativeFrom="column">
                  <wp:posOffset>-4445</wp:posOffset>
                </wp:positionH>
                <wp:positionV relativeFrom="paragraph">
                  <wp:posOffset>52070</wp:posOffset>
                </wp:positionV>
                <wp:extent cx="7093585" cy="472440"/>
                <wp:effectExtent l="0" t="0" r="12065" b="2286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3585" cy="472440"/>
                        </a:xfrm>
                        <a:prstGeom prst="rect">
                          <a:avLst/>
                        </a:prstGeom>
                        <a:solidFill>
                          <a:schemeClr val="bg1">
                            <a:lumMod val="95000"/>
                          </a:schemeClr>
                        </a:solidFill>
                        <a:ln>
                          <a:solidFill>
                            <a:schemeClr val="accent1">
                              <a:lumMod val="75000"/>
                            </a:schemeClr>
                          </a:solid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5B4343" w:rsidRPr="00BB5185" w:rsidRDefault="005B4343" w:rsidP="005B4343">
                            <w:pPr>
                              <w:pStyle w:val="SectionHeading2"/>
                              <w:tabs>
                                <w:tab w:val="left" w:pos="1800"/>
                              </w:tabs>
                              <w:spacing w:before="0" w:after="0" w:line="240" w:lineRule="auto"/>
                              <w:rPr>
                                <w:color w:val="auto"/>
                                <w:sz w:val="24"/>
                              </w:rPr>
                            </w:pPr>
                            <w:r>
                              <w:rPr>
                                <w:b/>
                                <w:color w:val="365F91" w:themeColor="accent1" w:themeShade="BF"/>
                                <w:sz w:val="24"/>
                                <w:szCs w:val="28"/>
                              </w:rPr>
                              <w:t>All time monthly high achieved!</w:t>
                            </w:r>
                            <w:r w:rsidRPr="00BB5185">
                              <w:rPr>
                                <w:b/>
                                <w:color w:val="365F91" w:themeColor="accent1" w:themeShade="BF"/>
                                <w:sz w:val="24"/>
                                <w:szCs w:val="28"/>
                              </w:rPr>
                              <w:t xml:space="preserve"> </w:t>
                            </w:r>
                            <w:r>
                              <w:rPr>
                                <w:color w:val="auto"/>
                                <w:sz w:val="24"/>
                                <w:szCs w:val="28"/>
                              </w:rPr>
                              <w:t>8</w:t>
                            </w:r>
                            <w:r w:rsidR="00556620">
                              <w:rPr>
                                <w:color w:val="auto"/>
                                <w:sz w:val="24"/>
                                <w:szCs w:val="28"/>
                              </w:rPr>
                              <w:t>7</w:t>
                            </w:r>
                            <w:r>
                              <w:rPr>
                                <w:color w:val="auto"/>
                                <w:sz w:val="24"/>
                                <w:szCs w:val="28"/>
                              </w:rPr>
                              <w:t xml:space="preserve"> participants were randomized in the month of July surpassing our previous monthly high of 67 participant</w:t>
                            </w:r>
                            <w:r w:rsidR="00556620">
                              <w:rPr>
                                <w:color w:val="auto"/>
                                <w:sz w:val="24"/>
                                <w:szCs w:val="28"/>
                              </w:rPr>
                              <w:t>s by a whopping 20</w:t>
                            </w:r>
                            <w:r>
                              <w:rPr>
                                <w:color w:val="auto"/>
                                <w:sz w:val="24"/>
                                <w:szCs w:val="28"/>
                              </w:rPr>
                              <w:t xml:space="preserve"> participants! Keep up the great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left:0;text-align:left;margin-left:-.35pt;margin-top:4.1pt;width:558.55pt;height:37.2pt;z-index:251707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" fillcolor="#f2f2f2 [3052]" strokecolor="#365f91 [2404]">
                <v:path arrowok="t"/>
                <v:textbox>
                  <w:txbxContent>
                    <w:p w:rsidR="005B4343" w:rsidRPr="00BB5185" w:rsidRDefault="005B4343" w:rsidP="005B4343">
                      <w:pPr>
                        <w:pStyle w:val="SectionHeading2"/>
                        <w:tabs>
                          <w:tab w:val="left" w:pos="1800"/>
                        </w:tabs>
                        <w:spacing w:before="0" w:after="0" w:line="240" w:lineRule="auto"/>
                        <w:rPr>
                          <w:color w:val="auto"/>
                          <w:sz w:val="24"/>
                        </w:rPr>
                      </w:pPr>
                      <w:r>
                        <w:rPr>
                          <w:b/>
                          <w:color w:val="365F91" w:themeColor="accent1" w:themeShade="BF"/>
                          <w:sz w:val="24"/>
                          <w:szCs w:val="28"/>
                        </w:rPr>
                        <w:t>All time monthly high achieved!</w:t>
                      </w:r>
                      <w:r w:rsidRPr="00BB5185">
                        <w:rPr>
                          <w:b/>
                          <w:color w:val="365F91" w:themeColor="accent1" w:themeShade="BF"/>
                          <w:sz w:val="24"/>
                          <w:szCs w:val="28"/>
                        </w:rPr>
                        <w:t xml:space="preserve"> </w:t>
                      </w:r>
                      <w:r>
                        <w:rPr>
                          <w:color w:val="auto"/>
                          <w:sz w:val="24"/>
                          <w:szCs w:val="28"/>
                        </w:rPr>
                        <w:t>8</w:t>
                      </w:r>
                      <w:r w:rsidR="00556620">
                        <w:rPr>
                          <w:color w:val="auto"/>
                          <w:sz w:val="24"/>
                          <w:szCs w:val="28"/>
                        </w:rPr>
                        <w:t>7</w:t>
                      </w:r>
                      <w:r>
                        <w:rPr>
                          <w:color w:val="auto"/>
                          <w:sz w:val="24"/>
                          <w:szCs w:val="28"/>
                        </w:rPr>
                        <w:t xml:space="preserve"> participants were randomized in the month of July surpassing our previous monthly high of 67 participant</w:t>
                      </w:r>
                      <w:r w:rsidR="00556620">
                        <w:rPr>
                          <w:color w:val="auto"/>
                          <w:sz w:val="24"/>
                          <w:szCs w:val="28"/>
                        </w:rPr>
                        <w:t>s by a whopping 20</w:t>
                      </w:r>
                      <w:r>
                        <w:rPr>
                          <w:color w:val="auto"/>
                          <w:sz w:val="24"/>
                          <w:szCs w:val="28"/>
                        </w:rPr>
                        <w:t xml:space="preserve"> participants! Keep up the great work!</w:t>
                      </w:r>
                    </w:p>
                  </w:txbxContent>
                </v:textbox>
                <w10:wrap type="square"/>
              </v:shape>
            </w:pict>
          </mc:Fallback>
        </mc:AlternateContent>
      </w:r>
    </w:p>
    <w:p w:rsidR="005A1F67" w:rsidRDefault="005A1F67" w:rsidP="00266008">
      <w:pPr>
        <w:jc w:val="both"/>
        <w:rPr>
          <w:rFonts w:asciiTheme="majorHAnsi" w:hAnsiTheme="majorHAnsi"/>
          <w:noProof/>
          <w:sz w:val="22"/>
          <w:szCs w:val="22"/>
          <w:lang w:eastAsia="en-US"/>
        </w:rPr>
      </w:pPr>
    </w:p>
    <w:p w:rsidR="005A1F67" w:rsidRDefault="005A1F67" w:rsidP="00266008">
      <w:pPr>
        <w:jc w:val="both"/>
        <w:rPr>
          <w:rFonts w:asciiTheme="majorHAnsi" w:hAnsiTheme="majorHAnsi"/>
          <w:noProof/>
          <w:sz w:val="22"/>
          <w:szCs w:val="22"/>
          <w:lang w:eastAsia="en-US"/>
        </w:rPr>
      </w:pPr>
    </w:p>
    <w:p w:rsidR="005A1F67" w:rsidRDefault="005A1F67" w:rsidP="00266008">
      <w:pPr>
        <w:jc w:val="both"/>
        <w:rPr>
          <w:rFonts w:asciiTheme="majorHAnsi" w:hAnsiTheme="majorHAnsi"/>
          <w:noProof/>
          <w:sz w:val="22"/>
          <w:szCs w:val="22"/>
          <w:lang w:eastAsia="en-US"/>
        </w:rPr>
      </w:pPr>
    </w:p>
    <w:p w:rsidR="005A1F67" w:rsidRDefault="005B4343" w:rsidP="00266008">
      <w:pPr>
        <w:jc w:val="both"/>
        <w:rPr>
          <w:rFonts w:asciiTheme="majorHAnsi" w:hAnsiTheme="majorHAnsi"/>
          <w:noProof/>
          <w:sz w:val="22"/>
          <w:szCs w:val="22"/>
          <w:lang w:eastAsia="en-US"/>
        </w:rPr>
      </w:pPr>
      <w:r>
        <w:rPr>
          <w:noProof/>
          <w:sz w:val="22"/>
          <w:lang w:eastAsia="en-US"/>
        </w:rPr>
        <mc:AlternateContent>
          <mc:Choice Requires="wps">
            <w:drawing>
              <wp:anchor distT="0" distB="0" distL="114300" distR="114300" simplePos="0" relativeHeight="251719680" behindDoc="0" locked="0" layoutInCell="1" allowOverlap="1" wp14:anchorId="3AA5F2F8" wp14:editId="0B66D92E">
                <wp:simplePos x="0" y="0"/>
                <wp:positionH relativeFrom="column">
                  <wp:posOffset>1725930</wp:posOffset>
                </wp:positionH>
                <wp:positionV relativeFrom="paragraph">
                  <wp:posOffset>-635</wp:posOffset>
                </wp:positionV>
                <wp:extent cx="845820" cy="295275"/>
                <wp:effectExtent l="0" t="0" r="11430" b="28575"/>
                <wp:wrapSquare wrapText="bothSides"/>
                <wp:docPr id="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45820" cy="2952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67D73" w:rsidRPr="007C5908" w:rsidRDefault="00C23F1D" w:rsidP="007C5908">
                            <w:pPr>
                              <w:jc w:val="center"/>
                              <w:rPr>
                                <w:rFonts w:asciiTheme="majorHAnsi" w:hAnsiTheme="majorHAnsi"/>
                              </w:rPr>
                            </w:pPr>
                            <w:r>
                              <w:rPr>
                                <w:rFonts w:asciiTheme="majorHAnsi" w:hAnsiTheme="majorHAnsi"/>
                                <w:b/>
                              </w:rPr>
                              <w:t>July</w:t>
                            </w:r>
                            <w:r w:rsidR="00367D73">
                              <w:rPr>
                                <w:rFonts w:asciiTheme="majorHAnsi" w:hAnsiTheme="majorHAnsi"/>
                                <w:b/>
                              </w:rPr>
                              <w:t xml:space="preserve"> </w:t>
                            </w:r>
                            <w:r w:rsidR="00530E0C">
                              <w:rPr>
                                <w:rFonts w:asciiTheme="majorHAnsi" w:hAnsiTheme="majorHAnsi"/>
                                <w:b/>
                                <w:color w:val="FF0000"/>
                              </w:rPr>
                              <w:t>8</w:t>
                            </w:r>
                            <w:r w:rsidR="00556620">
                              <w:rPr>
                                <w:rFonts w:asciiTheme="majorHAnsi" w:hAnsiTheme="majorHAnsi"/>
                                <w:b/>
                                <w:color w:val="FF0000"/>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 o:spid="_x0000_s1029" type="#_x0000_t202" style="position:absolute;left:0;text-align:left;margin-left:135.9pt;margin-top:-.05pt;width:66.6pt;height:23.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" filled="f" strokecolor="black [3213]">
                <v:path arrowok="t"/>
                <v:textbox>
                  <w:txbxContent>
                    <w:p w:rsidR="00367D73" w:rsidRPr="007C5908" w:rsidRDefault="00C23F1D" w:rsidP="007C5908">
                      <w:pPr>
                        <w:jc w:val="center"/>
                        <w:rPr>
                          <w:rFonts w:asciiTheme="majorHAnsi" w:hAnsiTheme="majorHAnsi"/>
                        </w:rPr>
                      </w:pPr>
                      <w:r>
                        <w:rPr>
                          <w:rFonts w:asciiTheme="majorHAnsi" w:hAnsiTheme="majorHAnsi"/>
                          <w:b/>
                        </w:rPr>
                        <w:t>July</w:t>
                      </w:r>
                      <w:r w:rsidR="00367D73">
                        <w:rPr>
                          <w:rFonts w:asciiTheme="majorHAnsi" w:hAnsiTheme="majorHAnsi"/>
                          <w:b/>
                        </w:rPr>
                        <w:t xml:space="preserve"> </w:t>
                      </w:r>
                      <w:r w:rsidR="00530E0C">
                        <w:rPr>
                          <w:rFonts w:asciiTheme="majorHAnsi" w:hAnsiTheme="majorHAnsi"/>
                          <w:b/>
                          <w:color w:val="FF0000"/>
                        </w:rPr>
                        <w:t>8</w:t>
                      </w:r>
                      <w:r w:rsidR="00556620">
                        <w:rPr>
                          <w:rFonts w:asciiTheme="majorHAnsi" w:hAnsiTheme="majorHAnsi"/>
                          <w:b/>
                          <w:color w:val="FF0000"/>
                        </w:rPr>
                        <w:t>7</w:t>
                      </w:r>
                    </w:p>
                  </w:txbxContent>
                </v:textbox>
                <w10:wrap type="square"/>
              </v:shape>
            </w:pict>
          </mc:Fallback>
        </mc:AlternateContent>
      </w:r>
    </w:p>
    <w:p w:rsidR="005A1F67" w:rsidRDefault="005A1F67" w:rsidP="00266008">
      <w:pPr>
        <w:jc w:val="both"/>
        <w:rPr>
          <w:rFonts w:asciiTheme="majorHAnsi" w:hAnsiTheme="majorHAnsi"/>
          <w:noProof/>
          <w:sz w:val="22"/>
          <w:szCs w:val="22"/>
          <w:lang w:eastAsia="en-US"/>
        </w:rPr>
      </w:pPr>
    </w:p>
    <w:p w:rsidR="005A1F67" w:rsidRDefault="005A1F67" w:rsidP="00266008">
      <w:pPr>
        <w:jc w:val="both"/>
        <w:rPr>
          <w:rFonts w:asciiTheme="majorHAnsi" w:hAnsiTheme="majorHAnsi"/>
          <w:noProof/>
          <w:sz w:val="22"/>
          <w:szCs w:val="22"/>
          <w:lang w:eastAsia="en-US"/>
        </w:rPr>
      </w:pPr>
    </w:p>
    <w:p w:rsidR="00B6546F" w:rsidRDefault="000C0894" w:rsidP="00266008">
      <w:pPr>
        <w:jc w:val="both"/>
        <w:rPr>
          <w:rFonts w:asciiTheme="majorHAnsi" w:hAnsiTheme="majorHAnsi"/>
          <w:noProof/>
          <w:sz w:val="22"/>
          <w:szCs w:val="22"/>
          <w:lang w:eastAsia="en-US"/>
        </w:rPr>
      </w:pPr>
      <w:r>
        <w:rPr>
          <w:b/>
          <w:noProof/>
          <w:color w:val="365F91" w:themeColor="accent1" w:themeShade="BF"/>
          <w:sz w:val="4"/>
          <w:szCs w:val="4"/>
          <w:lang w:eastAsia="en-US"/>
        </w:rPr>
        <mc:AlternateContent>
          <mc:Choice Requires="wps">
            <w:drawing>
              <wp:anchor distT="0" distB="0" distL="114300" distR="114300" simplePos="0" relativeHeight="251721728" behindDoc="0" locked="0" layoutInCell="1" allowOverlap="1" wp14:anchorId="401A36B7" wp14:editId="48B1EB23">
                <wp:simplePos x="0" y="0"/>
                <wp:positionH relativeFrom="column">
                  <wp:posOffset>-3810</wp:posOffset>
                </wp:positionH>
                <wp:positionV relativeFrom="paragraph">
                  <wp:posOffset>137683</wp:posOffset>
                </wp:positionV>
                <wp:extent cx="2750820" cy="16573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0820" cy="1657350"/>
                        </a:xfrm>
                        <a:prstGeom prst="rect">
                          <a:avLst/>
                        </a:prstGeom>
                        <a:solidFill>
                          <a:schemeClr val="accent1">
                            <a:lumMod val="20000"/>
                            <a:lumOff val="80000"/>
                          </a:schemeClr>
                        </a:solid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2C6311" w:rsidRPr="005C2970" w:rsidRDefault="002C6311" w:rsidP="002C6311">
                            <w:pPr>
                              <w:spacing w:before="80"/>
                              <w:ind w:right="-30"/>
                              <w:rPr>
                                <w:rFonts w:asciiTheme="majorHAnsi" w:hAnsiTheme="majorHAnsi"/>
                                <w:sz w:val="10"/>
                                <w:szCs w:val="10"/>
                              </w:rPr>
                            </w:pPr>
                            <w:r>
                              <w:rPr>
                                <w:rFonts w:asciiTheme="majorHAnsi" w:hAnsiTheme="majorHAnsi"/>
                                <w:b/>
                                <w:color w:val="365F91" w:themeColor="accent1" w:themeShade="BF"/>
                                <w:sz w:val="28"/>
                                <w:szCs w:val="28"/>
                              </w:rPr>
                              <w:t>25% of overall goal</w:t>
                            </w:r>
                            <w:r w:rsidR="00274CAE">
                              <w:rPr>
                                <w:b/>
                                <w:color w:val="365F91" w:themeColor="accent1" w:themeShade="BF"/>
                              </w:rPr>
                              <w:pict>
                                <v:rect id="_x0000_i1030" style="width:0;height:1.5pt" o:hrstd="t" o:hr="t" fillcolor="#aaa" stroked="f"/>
                              </w:pict>
                            </w:r>
                          </w:p>
                          <w:p w:rsidR="002C6311" w:rsidRPr="00EC1E88" w:rsidRDefault="002C6311" w:rsidP="002C6311">
                            <w:pPr>
                              <w:ind w:right="-29"/>
                              <w:jc w:val="both"/>
                              <w:rPr>
                                <w:rFonts w:asciiTheme="majorHAnsi" w:hAnsiTheme="majorHAnsi"/>
                                <w:sz w:val="4"/>
                                <w:szCs w:val="4"/>
                              </w:rPr>
                            </w:pPr>
                          </w:p>
                          <w:p w:rsidR="002C6311" w:rsidRDefault="005B4343" w:rsidP="002C6311">
                            <w:pPr>
                              <w:tabs>
                                <w:tab w:val="left" w:pos="1800"/>
                              </w:tabs>
                              <w:ind w:right="-30"/>
                              <w:jc w:val="both"/>
                              <w:rPr>
                                <w:rFonts w:asciiTheme="majorHAnsi" w:hAnsiTheme="majorHAnsi"/>
                              </w:rPr>
                            </w:pPr>
                            <w:r>
                              <w:rPr>
                                <w:rFonts w:asciiTheme="majorHAnsi" w:hAnsiTheme="majorHAnsi"/>
                              </w:rPr>
                              <w:t>Since last month, three additional</w:t>
                            </w:r>
                            <w:r w:rsidR="002C6311">
                              <w:rPr>
                                <w:rFonts w:asciiTheme="majorHAnsi" w:hAnsiTheme="majorHAnsi"/>
                              </w:rPr>
                              <w:t xml:space="preserve"> sites </w:t>
                            </w:r>
                            <w:r>
                              <w:rPr>
                                <w:rFonts w:asciiTheme="majorHAnsi" w:hAnsiTheme="majorHAnsi"/>
                              </w:rPr>
                              <w:t>have</w:t>
                            </w:r>
                            <w:r w:rsidR="002C6311">
                              <w:rPr>
                                <w:rFonts w:asciiTheme="majorHAnsi" w:hAnsiTheme="majorHAnsi"/>
                              </w:rPr>
                              <w:t xml:space="preserve"> reached 25% of their overall recruitment goal. Great job:</w:t>
                            </w:r>
                          </w:p>
                          <w:p w:rsidR="002C6311" w:rsidRPr="005B4343" w:rsidRDefault="002C6311" w:rsidP="005B4343">
                            <w:pPr>
                              <w:pStyle w:val="ListParagraph"/>
                              <w:numPr>
                                <w:ilvl w:val="0"/>
                                <w:numId w:val="38"/>
                              </w:numPr>
                              <w:tabs>
                                <w:tab w:val="left" w:pos="1800"/>
                              </w:tabs>
                              <w:ind w:right="-30"/>
                              <w:rPr>
                                <w:rFonts w:asciiTheme="majorHAnsi" w:hAnsiTheme="majorHAnsi"/>
                              </w:rPr>
                            </w:pPr>
                            <w:r w:rsidRPr="005B4343">
                              <w:rPr>
                                <w:rFonts w:asciiTheme="majorHAnsi" w:hAnsiTheme="majorHAnsi"/>
                              </w:rPr>
                              <w:t>Maine</w:t>
                            </w:r>
                          </w:p>
                          <w:p w:rsidR="002C6311" w:rsidRPr="005B4343" w:rsidRDefault="002C6311" w:rsidP="005B4343">
                            <w:pPr>
                              <w:pStyle w:val="ListParagraph"/>
                              <w:numPr>
                                <w:ilvl w:val="0"/>
                                <w:numId w:val="38"/>
                              </w:numPr>
                              <w:tabs>
                                <w:tab w:val="left" w:pos="1800"/>
                              </w:tabs>
                              <w:ind w:right="-30"/>
                              <w:rPr>
                                <w:rFonts w:asciiTheme="majorHAnsi" w:hAnsiTheme="majorHAnsi"/>
                              </w:rPr>
                            </w:pPr>
                            <w:r w:rsidRPr="005B4343">
                              <w:rPr>
                                <w:rFonts w:asciiTheme="majorHAnsi" w:hAnsiTheme="majorHAnsi"/>
                              </w:rPr>
                              <w:t xml:space="preserve">Tufts </w:t>
                            </w:r>
                          </w:p>
                          <w:p w:rsidR="002C6311" w:rsidRPr="005B4343" w:rsidRDefault="002C6311" w:rsidP="005B4343">
                            <w:pPr>
                              <w:pStyle w:val="ListParagraph"/>
                              <w:numPr>
                                <w:ilvl w:val="0"/>
                                <w:numId w:val="38"/>
                              </w:numPr>
                              <w:tabs>
                                <w:tab w:val="left" w:pos="1800"/>
                              </w:tabs>
                              <w:ind w:right="-30"/>
                              <w:rPr>
                                <w:rFonts w:asciiTheme="majorHAnsi" w:hAnsiTheme="majorHAnsi"/>
                              </w:rPr>
                            </w:pPr>
                            <w:r w:rsidRPr="005B4343">
                              <w:rPr>
                                <w:rFonts w:asciiTheme="majorHAnsi" w:hAnsiTheme="majorHAnsi"/>
                              </w:rPr>
                              <w:t>Nebraska</w:t>
                            </w:r>
                          </w:p>
                          <w:p w:rsidR="002C6311" w:rsidRDefault="002C6311" w:rsidP="002C6311">
                            <w:pPr>
                              <w:tabs>
                                <w:tab w:val="left" w:pos="1800"/>
                              </w:tabs>
                              <w:ind w:right="-30"/>
                              <w:jc w:val="both"/>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left:0;text-align:left;margin-left:-.3pt;margin-top:10.85pt;width:216.6pt;height:13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" fillcolor="#dbe5f1 [660]" stroked="f">
                <v:path arrowok="t"/>
                <v:textbox>
                  <w:txbxContent>
                    <w:p w:rsidR="002C6311" w:rsidRPr="005C2970" w:rsidRDefault="002C6311" w:rsidP="002C6311">
                      <w:pPr>
                        <w:spacing w:before="80"/>
                        <w:ind w:right="-30"/>
                        <w:rPr>
                          <w:rFonts w:asciiTheme="majorHAnsi" w:hAnsiTheme="majorHAnsi"/>
                          <w:sz w:val="10"/>
                          <w:szCs w:val="10"/>
                        </w:rPr>
                      </w:pPr>
                      <w:r>
                        <w:rPr>
                          <w:rFonts w:asciiTheme="majorHAnsi" w:hAnsiTheme="majorHAnsi"/>
                          <w:b/>
                          <w:color w:val="365F91" w:themeColor="accent1" w:themeShade="BF"/>
                          <w:sz w:val="28"/>
                          <w:szCs w:val="28"/>
                        </w:rPr>
                        <w:t>25% of overall goal</w:t>
                      </w:r>
                      <w:r w:rsidR="00274CAE">
                        <w:rPr>
                          <w:b/>
                          <w:color w:val="365F91" w:themeColor="accent1" w:themeShade="BF"/>
                        </w:rPr>
                        <w:pict>
                          <v:rect id="_x0000_i1030" style="width:0;height:1.5pt" o:hrstd="t" o:hr="t" fillcolor="#aaa" stroked="f"/>
                        </w:pict>
                      </w:r>
                    </w:p>
                    <w:p w:rsidR="002C6311" w:rsidRPr="00EC1E88" w:rsidRDefault="002C6311" w:rsidP="002C6311">
                      <w:pPr>
                        <w:ind w:right="-29"/>
                        <w:jc w:val="both"/>
                        <w:rPr>
                          <w:rFonts w:asciiTheme="majorHAnsi" w:hAnsiTheme="majorHAnsi"/>
                          <w:sz w:val="4"/>
                          <w:szCs w:val="4"/>
                        </w:rPr>
                      </w:pPr>
                    </w:p>
                    <w:p w:rsidR="002C6311" w:rsidRDefault="005B4343" w:rsidP="002C6311">
                      <w:pPr>
                        <w:tabs>
                          <w:tab w:val="left" w:pos="1800"/>
                        </w:tabs>
                        <w:ind w:right="-30"/>
                        <w:jc w:val="both"/>
                        <w:rPr>
                          <w:rFonts w:asciiTheme="majorHAnsi" w:hAnsiTheme="majorHAnsi"/>
                        </w:rPr>
                      </w:pPr>
                      <w:r>
                        <w:rPr>
                          <w:rFonts w:asciiTheme="majorHAnsi" w:hAnsiTheme="majorHAnsi"/>
                        </w:rPr>
                        <w:t>Since last month, three additional</w:t>
                      </w:r>
                      <w:r w:rsidR="002C6311">
                        <w:rPr>
                          <w:rFonts w:asciiTheme="majorHAnsi" w:hAnsiTheme="majorHAnsi"/>
                        </w:rPr>
                        <w:t xml:space="preserve"> sites </w:t>
                      </w:r>
                      <w:r>
                        <w:rPr>
                          <w:rFonts w:asciiTheme="majorHAnsi" w:hAnsiTheme="majorHAnsi"/>
                        </w:rPr>
                        <w:t>have</w:t>
                      </w:r>
                      <w:r w:rsidR="002C6311">
                        <w:rPr>
                          <w:rFonts w:asciiTheme="majorHAnsi" w:hAnsiTheme="majorHAnsi"/>
                        </w:rPr>
                        <w:t xml:space="preserve"> reached 25% of their overall recruitment goal. Great job:</w:t>
                      </w:r>
                    </w:p>
                    <w:p w:rsidR="002C6311" w:rsidRPr="005B4343" w:rsidRDefault="002C6311" w:rsidP="005B4343">
                      <w:pPr>
                        <w:pStyle w:val="ListParagraph"/>
                        <w:numPr>
                          <w:ilvl w:val="0"/>
                          <w:numId w:val="38"/>
                        </w:numPr>
                        <w:tabs>
                          <w:tab w:val="left" w:pos="1800"/>
                        </w:tabs>
                        <w:ind w:right="-30"/>
                        <w:rPr>
                          <w:rFonts w:asciiTheme="majorHAnsi" w:hAnsiTheme="majorHAnsi"/>
                        </w:rPr>
                      </w:pPr>
                      <w:r w:rsidRPr="005B4343">
                        <w:rPr>
                          <w:rFonts w:asciiTheme="majorHAnsi" w:hAnsiTheme="majorHAnsi"/>
                        </w:rPr>
                        <w:t>Maine</w:t>
                      </w:r>
                    </w:p>
                    <w:p w:rsidR="002C6311" w:rsidRPr="005B4343" w:rsidRDefault="002C6311" w:rsidP="005B4343">
                      <w:pPr>
                        <w:pStyle w:val="ListParagraph"/>
                        <w:numPr>
                          <w:ilvl w:val="0"/>
                          <w:numId w:val="38"/>
                        </w:numPr>
                        <w:tabs>
                          <w:tab w:val="left" w:pos="1800"/>
                        </w:tabs>
                        <w:ind w:right="-30"/>
                        <w:rPr>
                          <w:rFonts w:asciiTheme="majorHAnsi" w:hAnsiTheme="majorHAnsi"/>
                        </w:rPr>
                      </w:pPr>
                      <w:r w:rsidRPr="005B4343">
                        <w:rPr>
                          <w:rFonts w:asciiTheme="majorHAnsi" w:hAnsiTheme="majorHAnsi"/>
                        </w:rPr>
                        <w:t xml:space="preserve">Tufts </w:t>
                      </w:r>
                    </w:p>
                    <w:p w:rsidR="002C6311" w:rsidRPr="005B4343" w:rsidRDefault="002C6311" w:rsidP="005B4343">
                      <w:pPr>
                        <w:pStyle w:val="ListParagraph"/>
                        <w:numPr>
                          <w:ilvl w:val="0"/>
                          <w:numId w:val="38"/>
                        </w:numPr>
                        <w:tabs>
                          <w:tab w:val="left" w:pos="1800"/>
                        </w:tabs>
                        <w:ind w:right="-30"/>
                        <w:rPr>
                          <w:rFonts w:asciiTheme="majorHAnsi" w:hAnsiTheme="majorHAnsi"/>
                        </w:rPr>
                      </w:pPr>
                      <w:r w:rsidRPr="005B4343">
                        <w:rPr>
                          <w:rFonts w:asciiTheme="majorHAnsi" w:hAnsiTheme="majorHAnsi"/>
                        </w:rPr>
                        <w:t>Nebraska</w:t>
                      </w:r>
                    </w:p>
                    <w:p w:rsidR="002C6311" w:rsidRDefault="002C6311" w:rsidP="002C6311">
                      <w:pPr>
                        <w:tabs>
                          <w:tab w:val="left" w:pos="1800"/>
                        </w:tabs>
                        <w:ind w:right="-30"/>
                        <w:jc w:val="both"/>
                        <w:rPr>
                          <w:rFonts w:asciiTheme="majorHAnsi" w:hAnsiTheme="majorHAnsi"/>
                        </w:rPr>
                      </w:pPr>
                    </w:p>
                  </w:txbxContent>
                </v:textbox>
              </v:shape>
            </w:pict>
          </mc:Fallback>
        </mc:AlternateContent>
      </w:r>
    </w:p>
    <w:p w:rsidR="00B6546F" w:rsidRDefault="00B6546F" w:rsidP="00266008">
      <w:pPr>
        <w:jc w:val="both"/>
        <w:rPr>
          <w:rFonts w:asciiTheme="majorHAnsi" w:hAnsiTheme="majorHAnsi"/>
          <w:noProof/>
          <w:sz w:val="22"/>
          <w:szCs w:val="22"/>
          <w:lang w:eastAsia="en-US"/>
        </w:rPr>
      </w:pPr>
    </w:p>
    <w:p w:rsidR="0086590E" w:rsidRPr="0086590E" w:rsidRDefault="0086590E" w:rsidP="00F51A57">
      <w:pPr>
        <w:pStyle w:val="SectionHeading1"/>
        <w:spacing w:before="0" w:after="0" w:line="240" w:lineRule="auto"/>
        <w:ind w:right="-18"/>
        <w:jc w:val="both"/>
        <w:rPr>
          <w:b/>
          <w:color w:val="365F91" w:themeColor="accent1" w:themeShade="BF"/>
          <w:sz w:val="16"/>
          <w:szCs w:val="16"/>
        </w:rPr>
      </w:pPr>
    </w:p>
    <w:p w:rsidR="003708C0" w:rsidRDefault="003708C0" w:rsidP="00F51A57">
      <w:pPr>
        <w:pStyle w:val="SectionHeading1"/>
        <w:spacing w:before="0" w:after="0" w:line="240" w:lineRule="auto"/>
        <w:ind w:right="-18"/>
        <w:jc w:val="both"/>
        <w:rPr>
          <w:b/>
          <w:color w:val="365F91" w:themeColor="accent1" w:themeShade="BF"/>
          <w:szCs w:val="28"/>
        </w:rPr>
      </w:pPr>
    </w:p>
    <w:p w:rsidR="003708C0" w:rsidRDefault="003708C0" w:rsidP="00F51A57">
      <w:pPr>
        <w:pStyle w:val="SectionHeading1"/>
        <w:spacing w:before="0" w:after="0" w:line="240" w:lineRule="auto"/>
        <w:ind w:right="-18"/>
        <w:jc w:val="both"/>
        <w:rPr>
          <w:b/>
          <w:color w:val="365F91" w:themeColor="accent1" w:themeShade="BF"/>
          <w:szCs w:val="28"/>
        </w:rPr>
      </w:pPr>
    </w:p>
    <w:p w:rsidR="003708C0" w:rsidRDefault="003708C0" w:rsidP="00F51A57">
      <w:pPr>
        <w:pStyle w:val="SectionHeading1"/>
        <w:spacing w:before="0" w:after="0" w:line="240" w:lineRule="auto"/>
        <w:ind w:right="-18"/>
        <w:jc w:val="both"/>
        <w:rPr>
          <w:b/>
          <w:noProof/>
          <w:color w:val="365F91" w:themeColor="accent1" w:themeShade="BF"/>
          <w:sz w:val="24"/>
          <w:szCs w:val="24"/>
          <w:lang w:eastAsia="en-US"/>
        </w:rPr>
      </w:pPr>
    </w:p>
    <w:p w:rsidR="001C399C" w:rsidRDefault="001C399C" w:rsidP="00F51A57">
      <w:pPr>
        <w:pStyle w:val="SectionHeading1"/>
        <w:spacing w:before="0" w:after="0" w:line="240" w:lineRule="auto"/>
        <w:ind w:right="-18"/>
        <w:jc w:val="both"/>
        <w:rPr>
          <w:b/>
          <w:noProof/>
          <w:color w:val="365F91" w:themeColor="accent1" w:themeShade="BF"/>
          <w:sz w:val="24"/>
          <w:szCs w:val="24"/>
          <w:lang w:eastAsia="en-US"/>
        </w:rPr>
      </w:pPr>
    </w:p>
    <w:p w:rsidR="001C399C" w:rsidRDefault="001C399C" w:rsidP="00F51A57">
      <w:pPr>
        <w:pStyle w:val="SectionHeading1"/>
        <w:spacing w:before="0" w:after="0" w:line="240" w:lineRule="auto"/>
        <w:ind w:right="-18"/>
        <w:jc w:val="both"/>
        <w:rPr>
          <w:b/>
          <w:noProof/>
          <w:color w:val="365F91" w:themeColor="accent1" w:themeShade="BF"/>
          <w:sz w:val="24"/>
          <w:szCs w:val="24"/>
          <w:lang w:eastAsia="en-US"/>
        </w:rPr>
      </w:pPr>
    </w:p>
    <w:p w:rsidR="001C399C" w:rsidRDefault="001C399C" w:rsidP="00F51A57">
      <w:pPr>
        <w:pStyle w:val="SectionHeading1"/>
        <w:spacing w:before="0" w:after="0" w:line="240" w:lineRule="auto"/>
        <w:ind w:right="-18"/>
        <w:jc w:val="both"/>
        <w:rPr>
          <w:b/>
          <w:noProof/>
          <w:color w:val="365F91" w:themeColor="accent1" w:themeShade="BF"/>
          <w:sz w:val="24"/>
          <w:szCs w:val="24"/>
          <w:lang w:eastAsia="en-US"/>
        </w:rPr>
      </w:pPr>
      <w:bookmarkStart w:id="0" w:name="_GoBack"/>
      <w:bookmarkEnd w:id="0"/>
    </w:p>
    <w:p w:rsidR="001C399C" w:rsidRPr="000823AE" w:rsidRDefault="001C399C" w:rsidP="00F51A57">
      <w:pPr>
        <w:pStyle w:val="SectionHeading1"/>
        <w:spacing w:before="0" w:after="0" w:line="240" w:lineRule="auto"/>
        <w:ind w:right="-18"/>
        <w:jc w:val="both"/>
        <w:rPr>
          <w:b/>
          <w:noProof/>
          <w:color w:val="365F91" w:themeColor="accent1" w:themeShade="BF"/>
          <w:sz w:val="16"/>
          <w:szCs w:val="16"/>
          <w:lang w:eastAsia="en-US"/>
        </w:rPr>
      </w:pPr>
    </w:p>
    <w:p w:rsidR="00DE53C8" w:rsidRPr="000C0894" w:rsidRDefault="00DE53C8" w:rsidP="00F51A57">
      <w:pPr>
        <w:pStyle w:val="SectionHeading1"/>
        <w:spacing w:before="0" w:after="0" w:line="240" w:lineRule="auto"/>
        <w:ind w:right="-18"/>
        <w:jc w:val="both"/>
        <w:rPr>
          <w:b/>
          <w:color w:val="365F91" w:themeColor="accent1" w:themeShade="BF"/>
          <w:sz w:val="12"/>
          <w:szCs w:val="12"/>
        </w:rPr>
      </w:pPr>
    </w:p>
    <w:p w:rsidR="00DE53C8" w:rsidRPr="00DE53C8" w:rsidRDefault="00DE53C8" w:rsidP="00F51A57">
      <w:pPr>
        <w:pStyle w:val="SectionHeading1"/>
        <w:spacing w:before="0" w:after="0" w:line="240" w:lineRule="auto"/>
        <w:ind w:right="-18"/>
        <w:jc w:val="both"/>
        <w:rPr>
          <w:b/>
          <w:color w:val="365F91" w:themeColor="accent1" w:themeShade="BF"/>
          <w:sz w:val="8"/>
          <w:szCs w:val="8"/>
        </w:rPr>
      </w:pPr>
    </w:p>
    <w:p w:rsidR="00F51A57" w:rsidRPr="005B4343" w:rsidRDefault="002C6311" w:rsidP="00F51A57">
      <w:pPr>
        <w:pStyle w:val="SectionHeading1"/>
        <w:spacing w:before="0" w:after="0" w:line="240" w:lineRule="auto"/>
        <w:ind w:right="-18"/>
        <w:jc w:val="both"/>
        <w:rPr>
          <w:b/>
          <w:color w:val="365F91" w:themeColor="accent1" w:themeShade="BF"/>
          <w:sz w:val="32"/>
          <w:szCs w:val="32"/>
        </w:rPr>
      </w:pPr>
      <w:r w:rsidRPr="005B4343">
        <w:rPr>
          <w:b/>
          <w:color w:val="365F91" w:themeColor="accent1" w:themeShade="BF"/>
          <w:sz w:val="32"/>
          <w:szCs w:val="32"/>
        </w:rPr>
        <w:t>True Blue Recipient</w:t>
      </w:r>
      <w:r w:rsidR="00F51A57" w:rsidRPr="005B4343">
        <w:rPr>
          <w:b/>
          <w:color w:val="365F91" w:themeColor="accent1" w:themeShade="BF"/>
          <w:sz w:val="32"/>
          <w:szCs w:val="32"/>
        </w:rPr>
        <w:t xml:space="preserve"> </w:t>
      </w:r>
    </w:p>
    <w:p w:rsidR="00F51A57" w:rsidRPr="003D452D" w:rsidRDefault="00274CAE" w:rsidP="003D452D">
      <w:pPr>
        <w:pStyle w:val="BrochureCopy"/>
        <w:spacing w:after="0" w:line="240" w:lineRule="auto"/>
        <w:jc w:val="both"/>
        <w:rPr>
          <w:rFonts w:asciiTheme="majorHAnsi" w:hAnsiTheme="majorHAnsi"/>
          <w:sz w:val="12"/>
          <w:szCs w:val="12"/>
        </w:rPr>
      </w:pPr>
      <w:r>
        <w:rPr>
          <w:b/>
          <w:color w:val="365F91" w:themeColor="accent1" w:themeShade="BF"/>
          <w:sz w:val="24"/>
          <w:szCs w:val="24"/>
        </w:rPr>
        <w:pict>
          <v:rect id="_x0000_i1025" style="width:0;height:1.5pt" o:hrstd="t" o:hr="t" fillcolor="#aaa" stroked="f"/>
        </w:pict>
      </w:r>
    </w:p>
    <w:p w:rsidR="00530E0C" w:rsidRPr="00530E0C" w:rsidRDefault="00530E0C" w:rsidP="00530E0C">
      <w:pPr>
        <w:rPr>
          <w:rFonts w:asciiTheme="majorHAnsi" w:hAnsiTheme="majorHAnsi"/>
        </w:rPr>
      </w:pPr>
      <w:r w:rsidRPr="00530E0C">
        <w:rPr>
          <w:rFonts w:asciiTheme="majorHAnsi" w:hAnsiTheme="majorHAnsi"/>
          <w:noProof/>
        </w:rPr>
        <w:drawing>
          <wp:anchor distT="0" distB="0" distL="114300" distR="114300" simplePos="0" relativeHeight="251724800" behindDoc="1" locked="0" layoutInCell="1" allowOverlap="1" wp14:anchorId="4A3CC77B" wp14:editId="18BD8B22">
            <wp:simplePos x="0" y="0"/>
            <wp:positionH relativeFrom="column">
              <wp:posOffset>-4445</wp:posOffset>
            </wp:positionH>
            <wp:positionV relativeFrom="paragraph">
              <wp:posOffset>1866265</wp:posOffset>
            </wp:positionV>
            <wp:extent cx="1677670" cy="1887220"/>
            <wp:effectExtent l="0" t="0" r="0" b="0"/>
            <wp:wrapThrough wrapText="bothSides">
              <wp:wrapPolygon edited="0">
                <wp:start x="981" y="0"/>
                <wp:lineTo x="0" y="436"/>
                <wp:lineTo x="0" y="20931"/>
                <wp:lineTo x="736" y="21367"/>
                <wp:lineTo x="981" y="21367"/>
                <wp:lineTo x="20357" y="21367"/>
                <wp:lineTo x="20603" y="21367"/>
                <wp:lineTo x="21338" y="20931"/>
                <wp:lineTo x="21338" y="436"/>
                <wp:lineTo x="20357" y="0"/>
                <wp:lineTo x="981" y="0"/>
              </wp:wrapPolygon>
            </wp:wrapThrough>
            <wp:docPr id="5" name="Picture 5" descr="https://fbcdn-sphotos-g-a.akamaihd.net/hphotos-ak-xpa1/t1.0-9/164659_10151518882010270_606203398_n.jpg"/>
            <wp:cNvGraphicFramePr/>
            <a:graphic xmlns:a="http://schemas.openxmlformats.org/drawingml/2006/main">
              <a:graphicData uri="http://schemas.openxmlformats.org/drawingml/2006/picture">
                <pic:pic xmlns:pic="http://schemas.openxmlformats.org/drawingml/2006/picture">
                  <pic:nvPicPr>
                    <pic:cNvPr id="1" name="Picture 1" descr="https://fbcdn-sphotos-g-a.akamaihd.net/hphotos-ak-xpa1/t1.0-9/164659_10151518882010270_606203398_n.jpg"/>
                    <pic:cNvPicPr/>
                  </pic:nvPicPr>
                  <pic:blipFill rotWithShape="1">
                    <a:blip r:embed="rId11" cstate="print">
                      <a:extLst>
                        <a:ext uri="{28A0092B-C50C-407E-A947-70E740481C1C}">
                          <a14:useLocalDpi xmlns:a14="http://schemas.microsoft.com/office/drawing/2010/main" val="0"/>
                        </a:ext>
                      </a:extLst>
                    </a:blip>
                    <a:srcRect r="14244"/>
                    <a:stretch/>
                  </pic:blipFill>
                  <pic:spPr bwMode="auto">
                    <a:xfrm>
                      <a:off x="0" y="0"/>
                      <a:ext cx="1677670" cy="188722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30E0C">
        <w:rPr>
          <w:rFonts w:asciiTheme="majorHAnsi" w:hAnsiTheme="majorHAnsi"/>
          <w:b/>
          <w:noProof/>
        </w:rPr>
        <mc:AlternateContent>
          <mc:Choice Requires="wps">
            <w:drawing>
              <wp:anchor distT="0" distB="0" distL="91440" distR="91440" simplePos="0" relativeHeight="251723776" behindDoc="0" locked="0" layoutInCell="1" allowOverlap="1" wp14:anchorId="13054BFE" wp14:editId="4D410752">
                <wp:simplePos x="0" y="0"/>
                <wp:positionH relativeFrom="margin">
                  <wp:posOffset>4488180</wp:posOffset>
                </wp:positionH>
                <wp:positionV relativeFrom="line">
                  <wp:posOffset>12065</wp:posOffset>
                </wp:positionV>
                <wp:extent cx="2560320" cy="1729740"/>
                <wp:effectExtent l="0" t="0" r="11430" b="0"/>
                <wp:wrapSquare wrapText="bothSides"/>
                <wp:docPr id="42" name="Text Box 42"/>
                <wp:cNvGraphicFramePr/>
                <a:graphic xmlns:a="http://schemas.openxmlformats.org/drawingml/2006/main">
                  <a:graphicData uri="http://schemas.microsoft.com/office/word/2010/wordprocessingShape">
                    <wps:wsp>
                      <wps:cNvSpPr txBox="1"/>
                      <wps:spPr>
                        <a:xfrm>
                          <a:off x="0" y="0"/>
                          <a:ext cx="2560320" cy="1729740"/>
                        </a:xfrm>
                        <a:prstGeom prst="rect">
                          <a:avLst/>
                        </a:prstGeom>
                        <a:noFill/>
                        <a:ln w="6350">
                          <a:noFill/>
                        </a:ln>
                        <a:effectLst/>
                      </wps:spPr>
                      <wps:txbx>
                        <w:txbxContent>
                          <w:p w:rsidR="00530E0C" w:rsidRPr="00A403A6" w:rsidRDefault="00530E0C" w:rsidP="00530E0C">
                            <w:pPr>
                              <w:pStyle w:val="Quote"/>
                              <w:pBdr>
                                <w:top w:val="single" w:sz="48" w:space="8" w:color="4F81BD" w:themeColor="accent1"/>
                                <w:bottom w:val="single" w:sz="48" w:space="8" w:color="4F81BD" w:themeColor="accent1"/>
                              </w:pBdr>
                              <w:spacing w:line="300" w:lineRule="auto"/>
                              <w:jc w:val="center"/>
                              <w:rPr>
                                <w:color w:val="4F81BD" w:themeColor="accent1"/>
                              </w:rPr>
                            </w:pPr>
                            <w:r w:rsidRPr="00A403A6">
                              <w:rPr>
                                <w:color w:val="4F81BD" w:themeColor="accent1"/>
                              </w:rPr>
                              <w:t>I appreciate that Ernest not only expects himself to excel, but this spreads to those around him, so that everyone else around him wants to be at their best.</w:t>
                            </w:r>
                          </w:p>
                          <w:p w:rsidR="00530E0C" w:rsidRPr="00A403A6" w:rsidRDefault="00530E0C" w:rsidP="00530E0C">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rPr>
                            </w:pPr>
                            <w:r w:rsidRPr="00A403A6">
                              <w:rPr>
                                <w:color w:val="4F81BD" w:themeColor="accent1"/>
                              </w:rPr>
                              <w:t>-</w:t>
                            </w:r>
                            <w:proofErr w:type="spellStart"/>
                            <w:r w:rsidRPr="00A403A6">
                              <w:rPr>
                                <w:color w:val="4F81BD" w:themeColor="accent1"/>
                              </w:rPr>
                              <w:t>Vanita</w:t>
                            </w:r>
                            <w:proofErr w:type="spellEnd"/>
                            <w:r w:rsidRPr="00A403A6">
                              <w:rPr>
                                <w:color w:val="4F81BD" w:themeColor="accent1"/>
                              </w:rPr>
                              <w:t xml:space="preserve"> </w:t>
                            </w:r>
                            <w:proofErr w:type="spellStart"/>
                            <w:r w:rsidRPr="00A403A6">
                              <w:rPr>
                                <w:color w:val="4F81BD" w:themeColor="accent1"/>
                              </w:rPr>
                              <w:t>Aroda</w:t>
                            </w:r>
                            <w:proofErr w:type="spellEnd"/>
                            <w:r w:rsidRPr="00A403A6">
                              <w:rPr>
                                <w:color w:val="4F81BD" w:themeColor="accent1"/>
                              </w:rPr>
                              <w:t xml:space="preserve">, M.D.  </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31" type="#_x0000_t202" style="position:absolute;margin-left:353.4pt;margin-top:.95pt;width:201.6pt;height:136.2pt;z-index:251723776;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" filled="f" stroked="f" strokeweight=".5pt">
                <v:textbox inset="0,7.2pt,0,7.2pt">
                  <w:txbxContent>
                    <w:p w:rsidR="00530E0C" w:rsidRPr="00A403A6" w:rsidRDefault="00530E0C" w:rsidP="00530E0C">
                      <w:pPr>
                        <w:pStyle w:val="Quote"/>
                        <w:pBdr>
                          <w:top w:val="single" w:sz="48" w:space="8" w:color="4F81BD" w:themeColor="accent1"/>
                          <w:bottom w:val="single" w:sz="48" w:space="8" w:color="4F81BD" w:themeColor="accent1"/>
                        </w:pBdr>
                        <w:spacing w:line="300" w:lineRule="auto"/>
                        <w:jc w:val="center"/>
                        <w:rPr>
                          <w:color w:val="4F81BD" w:themeColor="accent1"/>
                        </w:rPr>
                      </w:pPr>
                      <w:r w:rsidRPr="00A403A6">
                        <w:rPr>
                          <w:color w:val="4F81BD" w:themeColor="accent1"/>
                        </w:rPr>
                        <w:t>I appreciate that Ernest not only expects himself to excel, but this spreads to those around him, so that everyone else around him wants to be at their best.</w:t>
                      </w:r>
                    </w:p>
                    <w:p w:rsidR="00530E0C" w:rsidRPr="00A403A6" w:rsidRDefault="00530E0C" w:rsidP="00530E0C">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rPr>
                      </w:pPr>
                      <w:r w:rsidRPr="00A403A6">
                        <w:rPr>
                          <w:color w:val="4F81BD" w:themeColor="accent1"/>
                        </w:rPr>
                        <w:t>-</w:t>
                      </w:r>
                      <w:proofErr w:type="spellStart"/>
                      <w:r w:rsidRPr="00A403A6">
                        <w:rPr>
                          <w:color w:val="4F81BD" w:themeColor="accent1"/>
                        </w:rPr>
                        <w:t>Vanita</w:t>
                      </w:r>
                      <w:proofErr w:type="spellEnd"/>
                      <w:r w:rsidRPr="00A403A6">
                        <w:rPr>
                          <w:color w:val="4F81BD" w:themeColor="accent1"/>
                        </w:rPr>
                        <w:t xml:space="preserve"> </w:t>
                      </w:r>
                      <w:proofErr w:type="spellStart"/>
                      <w:r w:rsidRPr="00A403A6">
                        <w:rPr>
                          <w:color w:val="4F81BD" w:themeColor="accent1"/>
                        </w:rPr>
                        <w:t>Aroda</w:t>
                      </w:r>
                      <w:proofErr w:type="spellEnd"/>
                      <w:r w:rsidRPr="00A403A6">
                        <w:rPr>
                          <w:color w:val="4F81BD" w:themeColor="accent1"/>
                        </w:rPr>
                        <w:t xml:space="preserve">, M.D.  </w:t>
                      </w:r>
                    </w:p>
                  </w:txbxContent>
                </v:textbox>
                <w10:wrap type="square" anchorx="margin" anchory="line"/>
              </v:shape>
            </w:pict>
          </mc:Fallback>
        </mc:AlternateContent>
      </w:r>
      <w:r w:rsidRPr="00530E0C">
        <w:rPr>
          <w:rFonts w:asciiTheme="majorHAnsi" w:hAnsiTheme="majorHAnsi"/>
        </w:rPr>
        <w:t xml:space="preserve">The first TRUE BLUE award goes to </w:t>
      </w:r>
      <w:r w:rsidRPr="00530E0C">
        <w:rPr>
          <w:rFonts w:asciiTheme="majorHAnsi" w:hAnsiTheme="majorHAnsi"/>
          <w:b/>
        </w:rPr>
        <w:t xml:space="preserve">Ernest Evans, the Research Coordinator at </w:t>
      </w:r>
      <w:proofErr w:type="spellStart"/>
      <w:r w:rsidRPr="00530E0C">
        <w:rPr>
          <w:rFonts w:asciiTheme="majorHAnsi" w:hAnsiTheme="majorHAnsi"/>
          <w:b/>
        </w:rPr>
        <w:t>Medstar</w:t>
      </w:r>
      <w:proofErr w:type="spellEnd"/>
      <w:r w:rsidRPr="00530E0C">
        <w:rPr>
          <w:rFonts w:asciiTheme="majorHAnsi" w:hAnsiTheme="majorHAnsi"/>
          <w:b/>
        </w:rPr>
        <w:t xml:space="preserve"> Health Research Institute.</w:t>
      </w:r>
      <w:r w:rsidRPr="00530E0C">
        <w:rPr>
          <w:rFonts w:asciiTheme="majorHAnsi" w:hAnsiTheme="majorHAnsi"/>
        </w:rPr>
        <w:t xml:space="preserve"> In the nomination letter</w:t>
      </w:r>
      <w:r w:rsidR="007164C8">
        <w:rPr>
          <w:rFonts w:asciiTheme="majorHAnsi" w:hAnsiTheme="majorHAnsi"/>
        </w:rPr>
        <w:t xml:space="preserve"> it was noted that</w:t>
      </w:r>
      <w:r w:rsidRPr="00530E0C">
        <w:rPr>
          <w:rFonts w:asciiTheme="majorHAnsi" w:hAnsiTheme="majorHAnsi"/>
        </w:rPr>
        <w:t xml:space="preserve"> </w:t>
      </w:r>
      <w:proofErr w:type="spellStart"/>
      <w:r w:rsidRPr="00530E0C">
        <w:rPr>
          <w:rFonts w:asciiTheme="majorHAnsi" w:hAnsiTheme="majorHAnsi"/>
        </w:rPr>
        <w:t>Medstar’s</w:t>
      </w:r>
      <w:proofErr w:type="spellEnd"/>
      <w:r w:rsidRPr="00530E0C">
        <w:rPr>
          <w:rFonts w:asciiTheme="majorHAnsi" w:hAnsiTheme="majorHAnsi"/>
        </w:rPr>
        <w:t xml:space="preserve"> enrollment success was a direct result of Ernest’s abilities to explore novel recruitment strategies, assess their success, and</w:t>
      </w:r>
      <w:r w:rsidR="007164C8">
        <w:rPr>
          <w:rFonts w:asciiTheme="majorHAnsi" w:hAnsiTheme="majorHAnsi"/>
        </w:rPr>
        <w:t>,</w:t>
      </w:r>
      <w:r w:rsidRPr="00530E0C">
        <w:rPr>
          <w:rFonts w:asciiTheme="majorHAnsi" w:hAnsiTheme="majorHAnsi"/>
        </w:rPr>
        <w:t xml:space="preserve"> as needed</w:t>
      </w:r>
      <w:r w:rsidR="007164C8">
        <w:rPr>
          <w:rFonts w:asciiTheme="majorHAnsi" w:hAnsiTheme="majorHAnsi"/>
        </w:rPr>
        <w:t>,</w:t>
      </w:r>
      <w:r w:rsidRPr="00530E0C">
        <w:rPr>
          <w:rFonts w:asciiTheme="majorHAnsi" w:hAnsiTheme="majorHAnsi"/>
        </w:rPr>
        <w:t xml:space="preserve"> redirect efforts.</w:t>
      </w:r>
      <w:r>
        <w:rPr>
          <w:rFonts w:asciiTheme="majorHAnsi" w:hAnsiTheme="majorHAnsi"/>
        </w:rPr>
        <w:t xml:space="preserve"> </w:t>
      </w:r>
      <w:r w:rsidRPr="00530E0C">
        <w:rPr>
          <w:rFonts w:asciiTheme="majorHAnsi" w:hAnsiTheme="majorHAnsi"/>
        </w:rPr>
        <w:t>He recognizes barriers to participation and is always viewing things from the participant’s perspective</w:t>
      </w:r>
      <w:r w:rsidR="007164C8">
        <w:rPr>
          <w:rFonts w:asciiTheme="majorHAnsi" w:hAnsiTheme="majorHAnsi"/>
        </w:rPr>
        <w:t>. He</w:t>
      </w:r>
      <w:r w:rsidRPr="00530E0C">
        <w:rPr>
          <w:rFonts w:asciiTheme="majorHAnsi" w:hAnsiTheme="majorHAnsi"/>
        </w:rPr>
        <w:t xml:space="preserve"> goes above and be</w:t>
      </w:r>
      <w:r w:rsidR="007164C8">
        <w:rPr>
          <w:rFonts w:asciiTheme="majorHAnsi" w:hAnsiTheme="majorHAnsi"/>
        </w:rPr>
        <w:t>yond to ensure the participant</w:t>
      </w:r>
      <w:r w:rsidRPr="00530E0C">
        <w:rPr>
          <w:rFonts w:asciiTheme="majorHAnsi" w:hAnsiTheme="majorHAnsi"/>
        </w:rPr>
        <w:t xml:space="preserve"> has a positive research study experience. As an example, Ernest established a process for conducting randomizat</w:t>
      </w:r>
      <w:r w:rsidR="007164C8">
        <w:rPr>
          <w:rFonts w:asciiTheme="majorHAnsi" w:hAnsiTheme="majorHAnsi"/>
        </w:rPr>
        <w:t>ion visits off-</w:t>
      </w:r>
      <w:r w:rsidRPr="00530E0C">
        <w:rPr>
          <w:rFonts w:asciiTheme="majorHAnsi" w:hAnsiTheme="majorHAnsi"/>
        </w:rPr>
        <w:t>site to make it more convenient for the participant.</w:t>
      </w:r>
      <w:r>
        <w:rPr>
          <w:rFonts w:asciiTheme="majorHAnsi" w:hAnsiTheme="majorHAnsi"/>
        </w:rPr>
        <w:t xml:space="preserve"> </w:t>
      </w:r>
      <w:r w:rsidRPr="00530E0C">
        <w:rPr>
          <w:rFonts w:asciiTheme="majorHAnsi" w:hAnsiTheme="majorHAnsi"/>
        </w:rPr>
        <w:t xml:space="preserve">Fellow </w:t>
      </w:r>
      <w:proofErr w:type="spellStart"/>
      <w:r w:rsidRPr="00530E0C">
        <w:rPr>
          <w:rFonts w:asciiTheme="majorHAnsi" w:hAnsiTheme="majorHAnsi"/>
        </w:rPr>
        <w:t>Medstar</w:t>
      </w:r>
      <w:proofErr w:type="spellEnd"/>
      <w:r w:rsidRPr="00530E0C">
        <w:rPr>
          <w:rFonts w:asciiTheme="majorHAnsi" w:hAnsiTheme="majorHAnsi"/>
        </w:rPr>
        <w:t xml:space="preserve"> staff members have asked to work on the D2d study, and Dr. </w:t>
      </w:r>
      <w:proofErr w:type="spellStart"/>
      <w:r w:rsidRPr="00530E0C">
        <w:rPr>
          <w:rFonts w:asciiTheme="majorHAnsi" w:hAnsiTheme="majorHAnsi"/>
        </w:rPr>
        <w:t>Aroda</w:t>
      </w:r>
      <w:proofErr w:type="spellEnd"/>
      <w:r w:rsidRPr="00530E0C">
        <w:rPr>
          <w:rFonts w:asciiTheme="majorHAnsi" w:hAnsiTheme="majorHAnsi"/>
        </w:rPr>
        <w:t>, the site PI</w:t>
      </w:r>
      <w:r w:rsidR="007164C8">
        <w:rPr>
          <w:rFonts w:asciiTheme="majorHAnsi" w:hAnsiTheme="majorHAnsi"/>
        </w:rPr>
        <w:t>,</w:t>
      </w:r>
      <w:r w:rsidRPr="00530E0C">
        <w:rPr>
          <w:rFonts w:asciiTheme="majorHAnsi" w:hAnsiTheme="majorHAnsi"/>
        </w:rPr>
        <w:t xml:space="preserve"> feels this is because Ernest creates a “wo</w:t>
      </w:r>
      <w:r w:rsidR="007164C8">
        <w:rPr>
          <w:rFonts w:asciiTheme="majorHAnsi" w:hAnsiTheme="majorHAnsi"/>
        </w:rPr>
        <w:t>nderful atmosphere of teamwork.”</w:t>
      </w:r>
    </w:p>
    <w:p w:rsidR="00530E0C" w:rsidRPr="00530E0C" w:rsidRDefault="00530E0C" w:rsidP="00530E0C">
      <w:pPr>
        <w:rPr>
          <w:rFonts w:asciiTheme="majorHAnsi" w:hAnsiTheme="majorHAnsi"/>
          <w:sz w:val="12"/>
          <w:szCs w:val="12"/>
        </w:rPr>
      </w:pPr>
    </w:p>
    <w:p w:rsidR="00530E0C" w:rsidRPr="00530E0C" w:rsidRDefault="00530E0C" w:rsidP="00530E0C">
      <w:pPr>
        <w:rPr>
          <w:rFonts w:asciiTheme="majorHAnsi" w:hAnsiTheme="majorHAnsi"/>
        </w:rPr>
      </w:pPr>
      <w:r w:rsidRPr="00530E0C">
        <w:rPr>
          <w:rFonts w:asciiTheme="majorHAnsi" w:hAnsiTheme="majorHAnsi"/>
        </w:rPr>
        <w:t xml:space="preserve">Ernest is a native of Washington, DC and worked as a research coordinator at Emory University and Johns Hopkins prior to joining </w:t>
      </w:r>
      <w:proofErr w:type="spellStart"/>
      <w:r w:rsidRPr="00530E0C">
        <w:rPr>
          <w:rFonts w:asciiTheme="majorHAnsi" w:hAnsiTheme="majorHAnsi"/>
        </w:rPr>
        <w:t>Medstar</w:t>
      </w:r>
      <w:proofErr w:type="spellEnd"/>
      <w:r w:rsidRPr="00530E0C">
        <w:rPr>
          <w:rFonts w:asciiTheme="majorHAnsi" w:hAnsiTheme="majorHAnsi"/>
        </w:rPr>
        <w:t>.</w:t>
      </w:r>
      <w:r>
        <w:rPr>
          <w:rFonts w:asciiTheme="majorHAnsi" w:hAnsiTheme="majorHAnsi"/>
        </w:rPr>
        <w:t xml:space="preserve"> </w:t>
      </w:r>
      <w:r w:rsidRPr="00530E0C">
        <w:rPr>
          <w:rFonts w:asciiTheme="majorHAnsi" w:hAnsiTheme="majorHAnsi"/>
        </w:rPr>
        <w:t xml:space="preserve">Ernest is also a photographer and considers the art </w:t>
      </w:r>
      <w:r w:rsidRPr="00530E0C">
        <w:rPr>
          <w:rFonts w:asciiTheme="majorHAnsi" w:hAnsiTheme="majorHAnsi" w:cs="Arial"/>
          <w:shd w:val="clear" w:color="auto" w:fill="FFFFFF"/>
        </w:rPr>
        <w:t>a powerful extension of his passion for people and for life.</w:t>
      </w:r>
      <w:r>
        <w:rPr>
          <w:rFonts w:asciiTheme="majorHAnsi" w:hAnsiTheme="majorHAnsi" w:cs="Arial"/>
          <w:shd w:val="clear" w:color="auto" w:fill="FFFFFF"/>
        </w:rPr>
        <w:t xml:space="preserve"> </w:t>
      </w:r>
      <w:r w:rsidRPr="00530E0C">
        <w:rPr>
          <w:rFonts w:asciiTheme="majorHAnsi" w:hAnsiTheme="majorHAnsi" w:cs="Arial"/>
          <w:shd w:val="clear" w:color="auto" w:fill="FFFFFF"/>
        </w:rPr>
        <w:t>He captivates images in earnest -- consistently ventu</w:t>
      </w:r>
      <w:r w:rsidRPr="00530E0C">
        <w:rPr>
          <w:rStyle w:val="textexposedshow"/>
          <w:rFonts w:asciiTheme="majorHAnsi" w:hAnsiTheme="majorHAnsi" w:cs="Arial"/>
          <w:shd w:val="clear" w:color="auto" w:fill="FFFFFF"/>
        </w:rPr>
        <w:t>ring towards images that speak to wonder and warmth.</w:t>
      </w:r>
    </w:p>
    <w:p w:rsidR="00530E0C" w:rsidRPr="00530E0C" w:rsidRDefault="00530E0C" w:rsidP="00530E0C">
      <w:pPr>
        <w:rPr>
          <w:rFonts w:asciiTheme="majorHAnsi" w:hAnsiTheme="majorHAnsi"/>
          <w:sz w:val="12"/>
          <w:szCs w:val="12"/>
        </w:rPr>
      </w:pPr>
    </w:p>
    <w:p w:rsidR="00530E0C" w:rsidRPr="00530E0C" w:rsidRDefault="00530E0C" w:rsidP="00530E0C">
      <w:pPr>
        <w:rPr>
          <w:rFonts w:asciiTheme="majorHAnsi" w:hAnsiTheme="majorHAnsi"/>
        </w:rPr>
      </w:pPr>
      <w:r w:rsidRPr="00530E0C">
        <w:rPr>
          <w:rFonts w:asciiTheme="majorHAnsi" w:hAnsiTheme="majorHAnsi"/>
        </w:rPr>
        <w:t>The D2d study is honored to have Ernest on our team and congratulates him in being the first True Blue recipient!</w:t>
      </w:r>
    </w:p>
    <w:p w:rsidR="001C399C" w:rsidRPr="005B4343" w:rsidRDefault="003D452D" w:rsidP="005B4343">
      <w:pPr>
        <w:pStyle w:val="SectionHeading2"/>
        <w:tabs>
          <w:tab w:val="left" w:pos="1056"/>
        </w:tabs>
        <w:spacing w:before="0" w:after="0" w:line="240" w:lineRule="auto"/>
        <w:rPr>
          <w:b/>
          <w:color w:val="365F91" w:themeColor="accent1" w:themeShade="BF"/>
          <w:sz w:val="8"/>
          <w:szCs w:val="8"/>
        </w:rPr>
      </w:pPr>
      <w:r w:rsidRPr="00632191">
        <w:rPr>
          <w:b/>
          <w:color w:val="auto"/>
          <w:sz w:val="24"/>
          <w:szCs w:val="24"/>
        </w:rPr>
        <w:tab/>
      </w:r>
      <w:r w:rsidR="00274CAE">
        <w:rPr>
          <w:b/>
          <w:color w:val="365F91" w:themeColor="accent1" w:themeShade="BF"/>
        </w:rPr>
        <w:pict>
          <v:rect id="_x0000_i1026" style="width:0;height:1.5pt" o:hrstd="t" o:hr="t" fillcolor="#aaa" stroked="f"/>
        </w:pict>
      </w:r>
      <w:proofErr w:type="gramStart"/>
      <w:r w:rsidR="009237EE" w:rsidRPr="00196463">
        <w:rPr>
          <w:b/>
        </w:rPr>
        <w:t>Questions?</w:t>
      </w:r>
      <w:proofErr w:type="gramEnd"/>
      <w:r w:rsidR="00BF779E">
        <w:rPr>
          <w:b/>
        </w:rPr>
        <w:t xml:space="preserve"> </w:t>
      </w:r>
      <w:r w:rsidR="009237EE" w:rsidRPr="00196463">
        <w:t>Pleas</w:t>
      </w:r>
      <w:r w:rsidR="009237EE">
        <w:t>e contact</w:t>
      </w:r>
      <w:r w:rsidR="009237EE" w:rsidRPr="0081767C">
        <w:t xml:space="preserve"> D2d Coordinating Center at </w:t>
      </w:r>
      <w:hyperlink r:id="rId12" w:history="1">
        <w:r w:rsidR="009237EE" w:rsidRPr="0081767C">
          <w:rPr>
            <w:rStyle w:val="Hyperlink"/>
          </w:rPr>
          <w:t>d2d@tuftsmedicalcenter.org</w:t>
        </w:r>
      </w:hyperlink>
      <w:r w:rsidR="009237EE" w:rsidRPr="0081767C">
        <w:t xml:space="preserve"> or 617-636-</w:t>
      </w:r>
      <w:r w:rsidR="009237EE" w:rsidRPr="006F2A66">
        <w:rPr>
          <w:b/>
          <w:color w:val="1F497D" w:themeColor="text2"/>
        </w:rPr>
        <w:t>D2d</w:t>
      </w:r>
      <w:r w:rsidR="009237EE" w:rsidRPr="0081767C">
        <w:t>2 (3232)</w:t>
      </w:r>
      <w:r w:rsidR="009237EE">
        <w:t xml:space="preserve"> </w:t>
      </w:r>
      <w:r w:rsidR="00274CAE">
        <w:rPr>
          <w:b/>
          <w:color w:val="365F91" w:themeColor="accent1" w:themeShade="BF"/>
        </w:rPr>
        <w:pict>
          <v:rect id="_x0000_i1027" style="width:0;height:1.5pt" o:hrstd="t" o:hr="t" fillcolor="#aaa" stroked="f"/>
        </w:pict>
      </w:r>
    </w:p>
    <w:p w:rsidR="001C399C" w:rsidRPr="001C399C" w:rsidRDefault="001C399C">
      <w:pPr>
        <w:rPr>
          <w:b/>
          <w:color w:val="365F91" w:themeColor="accent1" w:themeShade="BF"/>
          <w:sz w:val="2"/>
          <w:szCs w:val="2"/>
        </w:rPr>
      </w:pPr>
    </w:p>
    <w:p w:rsidR="00652641" w:rsidRPr="00ED318D" w:rsidRDefault="00652641" w:rsidP="00AD3461">
      <w:pPr>
        <w:rPr>
          <w:b/>
          <w:color w:val="365F91" w:themeColor="accent1" w:themeShade="BF"/>
          <w:sz w:val="8"/>
          <w:szCs w:val="8"/>
        </w:rPr>
      </w:pPr>
    </w:p>
    <w:p w:rsidR="0086590E" w:rsidRPr="008C0C63" w:rsidRDefault="0086590E" w:rsidP="00EF14E1">
      <w:pPr>
        <w:ind w:right="18"/>
        <w:jc w:val="both"/>
        <w:rPr>
          <w:rFonts w:asciiTheme="majorHAnsi" w:hAnsiTheme="majorHAnsi" w:cs="Arial"/>
          <w:b/>
          <w:sz w:val="8"/>
          <w:szCs w:val="8"/>
        </w:rPr>
      </w:pPr>
    </w:p>
    <w:p w:rsidR="000C0894" w:rsidRDefault="00632191" w:rsidP="00632191">
      <w:pPr>
        <w:pStyle w:val="ListParagraph"/>
        <w:ind w:left="0" w:right="18"/>
        <w:rPr>
          <w:rFonts w:asciiTheme="majorHAnsi" w:hAnsiTheme="majorHAnsi"/>
        </w:rPr>
      </w:pPr>
      <w:r>
        <w:rPr>
          <w:rFonts w:asciiTheme="majorHAnsi" w:hAnsiTheme="majorHAnsi"/>
        </w:rPr>
        <w:t xml:space="preserve">Below is a graph showing study-wide randomization ratios. Each month, the number screened is divided by the number that was randomized to generate the screening-to-randomization ratio. This ratio has been on a downward trend since the start of the study as sites get more efficient. So not only was the month of July our best month for number of randomizations, it was also our most efficient, requiring 2.2 participants screened to yield one randomization. </w:t>
      </w:r>
    </w:p>
    <w:p w:rsidR="008C0C63" w:rsidRDefault="00530E0C" w:rsidP="00632191">
      <w:pPr>
        <w:pStyle w:val="ListParagraph"/>
        <w:ind w:left="450" w:right="4788"/>
        <w:jc w:val="right"/>
        <w:rPr>
          <w:rFonts w:asciiTheme="majorHAnsi" w:hAnsiTheme="majorHAnsi"/>
        </w:rPr>
      </w:pPr>
      <w:r>
        <w:rPr>
          <w:noProof/>
          <w:lang w:eastAsia="en-US"/>
        </w:rPr>
        <w:drawing>
          <wp:inline distT="0" distB="0" distL="0" distR="0" wp14:anchorId="64BD4796" wp14:editId="045528B1">
            <wp:extent cx="6270171" cy="328581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270171" cy="3285811"/>
                    </a:xfrm>
                    <a:prstGeom prst="rect">
                      <a:avLst/>
                    </a:prstGeom>
                  </pic:spPr>
                </pic:pic>
              </a:graphicData>
            </a:graphic>
          </wp:inline>
        </w:drawing>
      </w:r>
    </w:p>
    <w:p w:rsidR="00632191" w:rsidRDefault="00632191" w:rsidP="00530E0C">
      <w:pPr>
        <w:pStyle w:val="ListParagraph"/>
        <w:ind w:left="0" w:right="4788"/>
        <w:rPr>
          <w:rFonts w:asciiTheme="majorHAnsi" w:hAnsiTheme="majorHAnsi"/>
        </w:rPr>
      </w:pPr>
    </w:p>
    <w:p w:rsidR="00632191" w:rsidRPr="00EF45B3" w:rsidRDefault="00632191" w:rsidP="00530E0C">
      <w:pPr>
        <w:pStyle w:val="ListParagraph"/>
        <w:ind w:left="0" w:right="4788"/>
        <w:rPr>
          <w:rFonts w:asciiTheme="majorHAnsi" w:hAnsiTheme="majorHAnsi"/>
        </w:rPr>
      </w:pPr>
    </w:p>
    <w:p w:rsidR="0092731F" w:rsidRPr="00451845" w:rsidRDefault="00530E0C" w:rsidP="00712A25">
      <w:pPr>
        <w:jc w:val="center"/>
        <w:rPr>
          <w:b/>
          <w:color w:val="365F91" w:themeColor="accent1" w:themeShade="BF"/>
        </w:rPr>
      </w:pPr>
      <w:r>
        <w:rPr>
          <w:noProof/>
          <w:lang w:eastAsia="en-US"/>
        </w:rPr>
        <w:drawing>
          <wp:inline distT="0" distB="0" distL="0" distR="0" wp14:anchorId="3687726D" wp14:editId="2DB03128">
            <wp:extent cx="6448792" cy="35068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461195" cy="3513620"/>
                    </a:xfrm>
                    <a:prstGeom prst="rect">
                      <a:avLst/>
                    </a:prstGeom>
                  </pic:spPr>
                </pic:pic>
              </a:graphicData>
            </a:graphic>
          </wp:inline>
        </w:drawing>
      </w:r>
    </w:p>
    <w:sectPr w:rsidR="0092731F" w:rsidRPr="00451845" w:rsidSect="00717D93">
      <w:headerReference w:type="default" r:id="rId15"/>
      <w:footerReference w:type="default" r:id="rId16"/>
      <w:type w:val="continuous"/>
      <w:pgSz w:w="12240" w:h="15840"/>
      <w:pgMar w:top="2070" w:right="576" w:bottom="720" w:left="576"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CAE" w:rsidRDefault="00274CAE" w:rsidP="00740E51">
      <w:r>
        <w:separator/>
      </w:r>
    </w:p>
  </w:endnote>
  <w:endnote w:type="continuationSeparator" w:id="0">
    <w:p w:rsidR="00274CAE" w:rsidRDefault="00274CAE" w:rsidP="0074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roman"/>
    <w:notTrueType/>
    <w:pitch w:val="default"/>
    <w:sig w:usb0="00000003" w:usb1="00000000" w:usb2="00000000" w:usb3="00000000" w:csb0="00000001" w:csb1="00000000"/>
  </w:font>
  <w:font w:name="Lucida Grande">
    <w:altName w:val="Courier New"/>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D73" w:rsidRPr="00C269DA" w:rsidRDefault="00367D73" w:rsidP="00420765">
    <w:pPr>
      <w:shd w:val="clear" w:color="auto" w:fill="365F91" w:themeFill="accent1" w:themeFillShade="BF"/>
      <w:jc w:val="center"/>
      <w:rPr>
        <w:rFonts w:ascii="Arial" w:hAnsi="Arial" w:cs="Arial"/>
        <w:color w:val="FFFFFF" w:themeColor="background1"/>
        <w:sz w:val="20"/>
        <w:szCs w:val="20"/>
      </w:rPr>
    </w:pPr>
    <w:r w:rsidRPr="00C269DA">
      <w:rPr>
        <w:rFonts w:ascii="Arial" w:hAnsi="Arial" w:cs="Arial"/>
        <w:color w:val="FFFFFF" w:themeColor="background1"/>
        <w:sz w:val="20"/>
        <w:szCs w:val="20"/>
      </w:rPr>
      <w:t xml:space="preserve">D2d News &amp; Information </w:t>
    </w:r>
    <w:r>
      <w:rPr>
        <w:rFonts w:ascii="Arial" w:hAnsi="Arial" w:cs="Arial"/>
        <w:color w:val="FFFFFF" w:themeColor="background1"/>
        <w:sz w:val="20"/>
        <w:szCs w:val="20"/>
      </w:rPr>
      <w:t>for the D2d Study Group | 2014:</w:t>
    </w:r>
    <w:r w:rsidR="002C6311">
      <w:rPr>
        <w:rFonts w:ascii="Arial" w:hAnsi="Arial" w:cs="Arial"/>
        <w:color w:val="FFFFFF" w:themeColor="background1"/>
        <w:sz w:val="20"/>
        <w:szCs w:val="20"/>
      </w:rPr>
      <w:t>7</w:t>
    </w:r>
    <w:r w:rsidRPr="00C269DA">
      <w:rPr>
        <w:rFonts w:ascii="Arial" w:hAnsi="Arial" w:cs="Arial"/>
        <w:color w:val="FFFFFF" w:themeColor="background1"/>
        <w:sz w:val="20"/>
        <w:szCs w:val="20"/>
      </w:rPr>
      <w:t xml:space="preserve"> | </w:t>
    </w:r>
    <w:r w:rsidR="002C6311">
      <w:rPr>
        <w:rFonts w:ascii="Arial" w:hAnsi="Arial" w:cs="Arial"/>
        <w:color w:val="FFFFFF" w:themeColor="background1"/>
        <w:sz w:val="20"/>
        <w:szCs w:val="20"/>
      </w:rPr>
      <w:t>July</w:t>
    </w:r>
    <w:r w:rsidRPr="00C269DA">
      <w:rPr>
        <w:rFonts w:ascii="Arial" w:hAnsi="Arial" w:cs="Arial"/>
        <w:color w:val="FFFFFF" w:themeColor="background1"/>
        <w:sz w:val="20"/>
        <w:szCs w:val="20"/>
      </w:rPr>
      <w:t xml:space="preserve">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CAE" w:rsidRDefault="00274CAE" w:rsidP="00740E51">
      <w:r>
        <w:separator/>
      </w:r>
    </w:p>
  </w:footnote>
  <w:footnote w:type="continuationSeparator" w:id="0">
    <w:p w:rsidR="00274CAE" w:rsidRDefault="00274CAE" w:rsidP="00740E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D73" w:rsidRDefault="009E2832" w:rsidP="00740E51">
    <w:pPr>
      <w:pStyle w:val="Header"/>
      <w:tabs>
        <w:tab w:val="clear" w:pos="4320"/>
        <w:tab w:val="clear" w:pos="8640"/>
        <w:tab w:val="left" w:pos="2229"/>
      </w:tabs>
    </w:pPr>
    <w:r>
      <w:rPr>
        <w:noProof/>
        <w:lang w:eastAsia="en-US"/>
      </w:rPr>
      <mc:AlternateContent>
        <mc:Choice Requires="wps">
          <w:drawing>
            <wp:anchor distT="0" distB="0" distL="114300" distR="114300" simplePos="0" relativeHeight="251670528" behindDoc="0" locked="0" layoutInCell="1" allowOverlap="1" wp14:anchorId="511243BE" wp14:editId="44BDB973">
              <wp:simplePos x="0" y="0"/>
              <wp:positionH relativeFrom="column">
                <wp:posOffset>3171190</wp:posOffset>
              </wp:positionH>
              <wp:positionV relativeFrom="paragraph">
                <wp:posOffset>81280</wp:posOffset>
              </wp:positionV>
              <wp:extent cx="3788410" cy="657860"/>
              <wp:effectExtent l="0" t="0" r="0" b="8890"/>
              <wp:wrapThrough wrapText="bothSides">
                <wp:wrapPolygon edited="0">
                  <wp:start x="217" y="0"/>
                  <wp:lineTo x="217" y="21266"/>
                  <wp:lineTo x="21289" y="21266"/>
                  <wp:lineTo x="21289" y="0"/>
                  <wp:lineTo x="217" y="0"/>
                </wp:wrapPolygon>
              </wp:wrapThrough>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8410" cy="65786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367D73" w:rsidRPr="00B709BB" w:rsidRDefault="00367D73" w:rsidP="00B709BB">
                          <w:pPr>
                            <w:pBdr>
                              <w:left w:val="single" w:sz="4" w:space="4" w:color="auto"/>
                            </w:pBdr>
                            <w:jc w:val="center"/>
                            <w:rPr>
                              <w:rFonts w:ascii="Arial" w:hAnsi="Arial" w:cs="Arial"/>
                              <w:b/>
                              <w:color w:val="365F91" w:themeColor="accent1" w:themeShade="BF"/>
                              <w:sz w:val="36"/>
                              <w:szCs w:val="28"/>
                            </w:rPr>
                          </w:pPr>
                          <w:r w:rsidRPr="00B709BB">
                            <w:rPr>
                              <w:rFonts w:ascii="Arial" w:hAnsi="Arial" w:cs="Arial"/>
                              <w:b/>
                              <w:color w:val="365F91" w:themeColor="accent1" w:themeShade="BF"/>
                              <w:sz w:val="36"/>
                              <w:szCs w:val="28"/>
                            </w:rPr>
                            <w:t>News and Information for</w:t>
                          </w:r>
                        </w:p>
                        <w:p w:rsidR="00367D73" w:rsidRPr="00B709BB" w:rsidRDefault="00367D73" w:rsidP="00B709BB">
                          <w:pPr>
                            <w:pBdr>
                              <w:left w:val="single" w:sz="4" w:space="4" w:color="auto"/>
                            </w:pBdr>
                            <w:jc w:val="center"/>
                            <w:rPr>
                              <w:rFonts w:ascii="Arial" w:hAnsi="Arial" w:cs="Arial"/>
                              <w:b/>
                              <w:color w:val="365F91" w:themeColor="accent1" w:themeShade="BF"/>
                              <w:sz w:val="36"/>
                              <w:szCs w:val="28"/>
                            </w:rPr>
                          </w:pPr>
                          <w:r w:rsidRPr="00B709BB">
                            <w:rPr>
                              <w:rFonts w:ascii="Arial" w:hAnsi="Arial" w:cs="Arial"/>
                              <w:b/>
                              <w:color w:val="365F91" w:themeColor="accent1" w:themeShade="BF"/>
                              <w:sz w:val="36"/>
                              <w:szCs w:val="28"/>
                            </w:rPr>
                            <w:t>Collaborating Clinical Sites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2" type="#_x0000_t202" style="position:absolute;margin-left:249.7pt;margin-top:6.4pt;width:298.3pt;height:5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" filled="f" stroked="f">
              <v:path arrowok="t"/>
              <v:textbox>
                <w:txbxContent>
                  <w:p w:rsidR="00367D73" w:rsidRPr="00B709BB" w:rsidRDefault="00367D73" w:rsidP="00B709BB">
                    <w:pPr>
                      <w:pBdr>
                        <w:left w:val="single" w:sz="4" w:space="4" w:color="auto"/>
                      </w:pBdr>
                      <w:jc w:val="center"/>
                      <w:rPr>
                        <w:rFonts w:ascii="Arial" w:hAnsi="Arial" w:cs="Arial"/>
                        <w:b/>
                        <w:color w:val="365F91" w:themeColor="accent1" w:themeShade="BF"/>
                        <w:sz w:val="36"/>
                        <w:szCs w:val="28"/>
                      </w:rPr>
                    </w:pPr>
                    <w:r w:rsidRPr="00B709BB">
                      <w:rPr>
                        <w:rFonts w:ascii="Arial" w:hAnsi="Arial" w:cs="Arial"/>
                        <w:b/>
                        <w:color w:val="365F91" w:themeColor="accent1" w:themeShade="BF"/>
                        <w:sz w:val="36"/>
                        <w:szCs w:val="28"/>
                      </w:rPr>
                      <w:t>News and Information for</w:t>
                    </w:r>
                  </w:p>
                  <w:p w:rsidR="00367D73" w:rsidRPr="00B709BB" w:rsidRDefault="00367D73" w:rsidP="00B709BB">
                    <w:pPr>
                      <w:pBdr>
                        <w:left w:val="single" w:sz="4" w:space="4" w:color="auto"/>
                      </w:pBdr>
                      <w:jc w:val="center"/>
                      <w:rPr>
                        <w:rFonts w:ascii="Arial" w:hAnsi="Arial" w:cs="Arial"/>
                        <w:b/>
                        <w:color w:val="365F91" w:themeColor="accent1" w:themeShade="BF"/>
                        <w:sz w:val="36"/>
                        <w:szCs w:val="28"/>
                      </w:rPr>
                    </w:pPr>
                    <w:r w:rsidRPr="00B709BB">
                      <w:rPr>
                        <w:rFonts w:ascii="Arial" w:hAnsi="Arial" w:cs="Arial"/>
                        <w:b/>
                        <w:color w:val="365F91" w:themeColor="accent1" w:themeShade="BF"/>
                        <w:sz w:val="36"/>
                        <w:szCs w:val="28"/>
                      </w:rPr>
                      <w:t>Collaborating Clinical Sites</w:t>
                    </w:r>
                  </w:p>
                </w:txbxContent>
              </v:textbox>
              <w10:wrap type="through"/>
            </v:shape>
          </w:pict>
        </mc:Fallback>
      </mc:AlternateContent>
    </w:r>
    <w:r w:rsidR="00367D73">
      <w:rPr>
        <w:noProof/>
        <w:lang w:eastAsia="en-US"/>
      </w:rPr>
      <w:drawing>
        <wp:anchor distT="0" distB="0" distL="114300" distR="114300" simplePos="0" relativeHeight="251669504" behindDoc="0" locked="0" layoutInCell="1" allowOverlap="1" wp14:anchorId="3D803A0F" wp14:editId="7B401DA6">
          <wp:simplePos x="0" y="0"/>
          <wp:positionH relativeFrom="column">
            <wp:posOffset>80010</wp:posOffset>
          </wp:positionH>
          <wp:positionV relativeFrom="paragraph">
            <wp:posOffset>-68580</wp:posOffset>
          </wp:positionV>
          <wp:extent cx="2829560" cy="899160"/>
          <wp:effectExtent l="19050" t="0" r="8890" b="0"/>
          <wp:wrapSquare wrapText="bothSides"/>
          <wp:docPr id="1" name="Picture 0" descr="Logo_D2d_600_Slogan_W NEWE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2d_600_Slogan_W NEWEST LOGO.png"/>
                  <pic:cNvPicPr/>
                </pic:nvPicPr>
                <pic:blipFill>
                  <a:blip r:embed="rId1"/>
                  <a:stretch>
                    <a:fillRect/>
                  </a:stretch>
                </pic:blipFill>
                <pic:spPr>
                  <a:xfrm>
                    <a:off x="0" y="0"/>
                    <a:ext cx="2829560" cy="899160"/>
                  </a:xfrm>
                  <a:prstGeom prst="rect">
                    <a:avLst/>
                  </a:prstGeom>
                </pic:spPr>
              </pic:pic>
            </a:graphicData>
          </a:graphic>
        </wp:anchor>
      </w:drawing>
    </w:r>
    <w:r>
      <w:rPr>
        <w:b/>
        <w:noProof/>
        <w:szCs w:val="28"/>
        <w:lang w:eastAsia="en-US"/>
      </w:rPr>
      <mc:AlternateContent>
        <mc:Choice Requires="wps">
          <w:drawing>
            <wp:anchor distT="0" distB="0" distL="114300" distR="114300" simplePos="0" relativeHeight="251659264" behindDoc="1" locked="0" layoutInCell="1" allowOverlap="1" wp14:anchorId="65BE5F17" wp14:editId="5352E3E0">
              <wp:simplePos x="0" y="0"/>
              <wp:positionH relativeFrom="column">
                <wp:posOffset>0</wp:posOffset>
              </wp:positionH>
              <wp:positionV relativeFrom="paragraph">
                <wp:posOffset>-110490</wp:posOffset>
              </wp:positionV>
              <wp:extent cx="7086600" cy="979805"/>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6600" cy="979805"/>
                      </a:xfrm>
                      <a:prstGeom prst="rect">
                        <a:avLst/>
                      </a:prstGeom>
                      <a:solidFill>
                        <a:schemeClr val="bg1">
                          <a:lumMod val="8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 o:spid="_x0000_s1026" style="position:absolute;margin-left:0;margin-top:-8.7pt;width:558pt;height:7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" fillcolor="#d8d8d8 [2732]" stroked="f">
              <v:path arrowok="t"/>
            </v:rect>
          </w:pict>
        </mc:Fallback>
      </mc:AlternateContent>
    </w:r>
    <w:r w:rsidR="00367D73">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588"/>
    <w:multiLevelType w:val="hybridMultilevel"/>
    <w:tmpl w:val="69401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5E325A"/>
    <w:multiLevelType w:val="hybridMultilevel"/>
    <w:tmpl w:val="D0526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14C0D"/>
    <w:multiLevelType w:val="hybridMultilevel"/>
    <w:tmpl w:val="A5D2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565441"/>
    <w:multiLevelType w:val="hybridMultilevel"/>
    <w:tmpl w:val="0694B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F56A2D"/>
    <w:multiLevelType w:val="hybridMultilevel"/>
    <w:tmpl w:val="305A66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85E2A4D"/>
    <w:multiLevelType w:val="hybridMultilevel"/>
    <w:tmpl w:val="25EC4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625484"/>
    <w:multiLevelType w:val="hybridMultilevel"/>
    <w:tmpl w:val="108AE374"/>
    <w:lvl w:ilvl="0" w:tplc="04090001">
      <w:start w:val="1"/>
      <w:numFmt w:val="bullet"/>
      <w:lvlText w:val=""/>
      <w:lvlJc w:val="left"/>
      <w:pPr>
        <w:ind w:left="4500" w:hanging="360"/>
      </w:pPr>
      <w:rPr>
        <w:rFonts w:ascii="Symbol" w:hAnsi="Symbol"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7">
    <w:nsid w:val="0F893FA4"/>
    <w:multiLevelType w:val="hybridMultilevel"/>
    <w:tmpl w:val="7EFE6F98"/>
    <w:lvl w:ilvl="0" w:tplc="A370A99C">
      <w:start w:val="1"/>
      <w:numFmt w:val="bullet"/>
      <w:lvlText w:val=""/>
      <w:lvlJc w:val="left"/>
      <w:pPr>
        <w:ind w:left="720" w:hanging="360"/>
      </w:pPr>
      <w:rPr>
        <w:rFonts w:ascii="Symbol" w:hAnsi="Symbol" w:hint="default"/>
        <w:color w:val="auto"/>
        <w:u w:color="3599C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C13FE4"/>
    <w:multiLevelType w:val="hybridMultilevel"/>
    <w:tmpl w:val="ADBEDCF0"/>
    <w:lvl w:ilvl="0" w:tplc="DCA2D1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1D00AC6"/>
    <w:multiLevelType w:val="hybridMultilevel"/>
    <w:tmpl w:val="A4E46F1C"/>
    <w:lvl w:ilvl="0" w:tplc="B130F548">
      <w:start w:val="1"/>
      <w:numFmt w:val="bullet"/>
      <w:lvlText w:val="c"/>
      <w:lvlJc w:val="left"/>
      <w:pPr>
        <w:ind w:left="360" w:hanging="360"/>
      </w:pPr>
      <w:rPr>
        <w:rFonts w:ascii="Webdings" w:hAnsi="Web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34449DF"/>
    <w:multiLevelType w:val="hybridMultilevel"/>
    <w:tmpl w:val="69347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93F48E7"/>
    <w:multiLevelType w:val="hybridMultilevel"/>
    <w:tmpl w:val="22D257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14A51"/>
    <w:multiLevelType w:val="hybridMultilevel"/>
    <w:tmpl w:val="B52287E2"/>
    <w:lvl w:ilvl="0" w:tplc="104A5B9E">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E707710"/>
    <w:multiLevelType w:val="hybridMultilevel"/>
    <w:tmpl w:val="D3FC2BC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56C5A9D"/>
    <w:multiLevelType w:val="hybridMultilevel"/>
    <w:tmpl w:val="E5B629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31234D"/>
    <w:multiLevelType w:val="hybridMultilevel"/>
    <w:tmpl w:val="FA261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042668"/>
    <w:multiLevelType w:val="hybridMultilevel"/>
    <w:tmpl w:val="23329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8850C6"/>
    <w:multiLevelType w:val="hybridMultilevel"/>
    <w:tmpl w:val="19727C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BF35CC"/>
    <w:multiLevelType w:val="hybridMultilevel"/>
    <w:tmpl w:val="105E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932A78"/>
    <w:multiLevelType w:val="hybridMultilevel"/>
    <w:tmpl w:val="D90E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8D5CE6"/>
    <w:multiLevelType w:val="hybridMultilevel"/>
    <w:tmpl w:val="3FB20E78"/>
    <w:lvl w:ilvl="0" w:tplc="DCA2D1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DC61FB3"/>
    <w:multiLevelType w:val="hybridMultilevel"/>
    <w:tmpl w:val="A002DC6C"/>
    <w:lvl w:ilvl="0" w:tplc="390E5134">
      <w:numFmt w:val="bullet"/>
      <w:lvlText w:val="-"/>
      <w:lvlJc w:val="left"/>
      <w:pPr>
        <w:ind w:left="720" w:hanging="360"/>
      </w:pPr>
      <w:rPr>
        <w:rFonts w:ascii="Calibri" w:eastAsiaTheme="minorHAnsi" w:hAnsi="Calibri"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04527C"/>
    <w:multiLevelType w:val="hybridMultilevel"/>
    <w:tmpl w:val="662E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FE1A5D"/>
    <w:multiLevelType w:val="hybridMultilevel"/>
    <w:tmpl w:val="0E508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1F5E40"/>
    <w:multiLevelType w:val="hybridMultilevel"/>
    <w:tmpl w:val="E9A4EF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3B33384"/>
    <w:multiLevelType w:val="hybridMultilevel"/>
    <w:tmpl w:val="0B10C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95615C"/>
    <w:multiLevelType w:val="hybridMultilevel"/>
    <w:tmpl w:val="935C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DE18D7"/>
    <w:multiLevelType w:val="hybridMultilevel"/>
    <w:tmpl w:val="2A36D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83032A"/>
    <w:multiLevelType w:val="hybridMultilevel"/>
    <w:tmpl w:val="1BE0E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613EE8"/>
    <w:multiLevelType w:val="hybridMultilevel"/>
    <w:tmpl w:val="3260F498"/>
    <w:lvl w:ilvl="0" w:tplc="DCA2D1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B242379"/>
    <w:multiLevelType w:val="hybridMultilevel"/>
    <w:tmpl w:val="3F0E59C2"/>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1">
    <w:nsid w:val="6BA84E58"/>
    <w:multiLevelType w:val="hybridMultilevel"/>
    <w:tmpl w:val="8250D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9A5364"/>
    <w:multiLevelType w:val="hybridMultilevel"/>
    <w:tmpl w:val="5490925A"/>
    <w:lvl w:ilvl="0" w:tplc="0774612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2F14783"/>
    <w:multiLevelType w:val="hybridMultilevel"/>
    <w:tmpl w:val="9A342AE4"/>
    <w:lvl w:ilvl="0" w:tplc="0584F3E0">
      <w:start w:val="7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173AD1"/>
    <w:multiLevelType w:val="hybridMultilevel"/>
    <w:tmpl w:val="36D6F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AF13CB8"/>
    <w:multiLevelType w:val="hybridMultilevel"/>
    <w:tmpl w:val="F3DE1136"/>
    <w:lvl w:ilvl="0" w:tplc="6368079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C6B7273"/>
    <w:multiLevelType w:val="hybridMultilevel"/>
    <w:tmpl w:val="DADA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081FF9"/>
    <w:multiLevelType w:val="hybridMultilevel"/>
    <w:tmpl w:val="9C66934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4"/>
  </w:num>
  <w:num w:numId="2">
    <w:abstractNumId w:val="32"/>
  </w:num>
  <w:num w:numId="3">
    <w:abstractNumId w:val="11"/>
  </w:num>
  <w:num w:numId="4">
    <w:abstractNumId w:val="29"/>
  </w:num>
  <w:num w:numId="5">
    <w:abstractNumId w:val="8"/>
  </w:num>
  <w:num w:numId="6">
    <w:abstractNumId w:val="20"/>
  </w:num>
  <w:num w:numId="7">
    <w:abstractNumId w:val="23"/>
  </w:num>
  <w:num w:numId="8">
    <w:abstractNumId w:val="1"/>
  </w:num>
  <w:num w:numId="9">
    <w:abstractNumId w:val="4"/>
  </w:num>
  <w:num w:numId="10">
    <w:abstractNumId w:val="14"/>
  </w:num>
  <w:num w:numId="11">
    <w:abstractNumId w:val="12"/>
  </w:num>
  <w:num w:numId="12">
    <w:abstractNumId w:val="37"/>
  </w:num>
  <w:num w:numId="13">
    <w:abstractNumId w:val="9"/>
  </w:num>
  <w:num w:numId="14">
    <w:abstractNumId w:val="13"/>
  </w:num>
  <w:num w:numId="15">
    <w:abstractNumId w:val="0"/>
  </w:num>
  <w:num w:numId="16">
    <w:abstractNumId w:val="10"/>
  </w:num>
  <w:num w:numId="17">
    <w:abstractNumId w:val="24"/>
  </w:num>
  <w:num w:numId="18">
    <w:abstractNumId w:val="31"/>
  </w:num>
  <w:num w:numId="19">
    <w:abstractNumId w:val="21"/>
  </w:num>
  <w:num w:numId="20">
    <w:abstractNumId w:val="5"/>
  </w:num>
  <w:num w:numId="21">
    <w:abstractNumId w:val="7"/>
  </w:num>
  <w:num w:numId="22">
    <w:abstractNumId w:val="36"/>
  </w:num>
  <w:num w:numId="23">
    <w:abstractNumId w:val="25"/>
  </w:num>
  <w:num w:numId="24">
    <w:abstractNumId w:val="35"/>
  </w:num>
  <w:num w:numId="25">
    <w:abstractNumId w:val="17"/>
  </w:num>
  <w:num w:numId="26">
    <w:abstractNumId w:val="30"/>
  </w:num>
  <w:num w:numId="27">
    <w:abstractNumId w:val="2"/>
  </w:num>
  <w:num w:numId="28">
    <w:abstractNumId w:val="19"/>
  </w:num>
  <w:num w:numId="29">
    <w:abstractNumId w:val="16"/>
  </w:num>
  <w:num w:numId="30">
    <w:abstractNumId w:val="33"/>
  </w:num>
  <w:num w:numId="31">
    <w:abstractNumId w:val="15"/>
  </w:num>
  <w:num w:numId="32">
    <w:abstractNumId w:val="3"/>
  </w:num>
  <w:num w:numId="33">
    <w:abstractNumId w:val="22"/>
  </w:num>
  <w:num w:numId="34">
    <w:abstractNumId w:val="6"/>
  </w:num>
  <w:num w:numId="35">
    <w:abstractNumId w:val="18"/>
  </w:num>
  <w:num w:numId="36">
    <w:abstractNumId w:val="28"/>
  </w:num>
  <w:num w:numId="37">
    <w:abstractNumId w:val="26"/>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F58"/>
    <w:rsid w:val="00001612"/>
    <w:rsid w:val="00001F0B"/>
    <w:rsid w:val="000041BD"/>
    <w:rsid w:val="00010A5F"/>
    <w:rsid w:val="000169C1"/>
    <w:rsid w:val="000176F9"/>
    <w:rsid w:val="000202A0"/>
    <w:rsid w:val="000270D0"/>
    <w:rsid w:val="0003052F"/>
    <w:rsid w:val="0003448B"/>
    <w:rsid w:val="00036C0A"/>
    <w:rsid w:val="00037303"/>
    <w:rsid w:val="00040ACD"/>
    <w:rsid w:val="00040ECA"/>
    <w:rsid w:val="000430F9"/>
    <w:rsid w:val="00045203"/>
    <w:rsid w:val="0004582F"/>
    <w:rsid w:val="00051319"/>
    <w:rsid w:val="00072B28"/>
    <w:rsid w:val="00072BDC"/>
    <w:rsid w:val="00073599"/>
    <w:rsid w:val="00074E38"/>
    <w:rsid w:val="00077B5B"/>
    <w:rsid w:val="000822D6"/>
    <w:rsid w:val="000823AE"/>
    <w:rsid w:val="000847B7"/>
    <w:rsid w:val="00086BC7"/>
    <w:rsid w:val="00090A7F"/>
    <w:rsid w:val="0009104F"/>
    <w:rsid w:val="000915BB"/>
    <w:rsid w:val="000933D9"/>
    <w:rsid w:val="000962BB"/>
    <w:rsid w:val="00096340"/>
    <w:rsid w:val="000A30D3"/>
    <w:rsid w:val="000A3240"/>
    <w:rsid w:val="000A6041"/>
    <w:rsid w:val="000B37F8"/>
    <w:rsid w:val="000B6422"/>
    <w:rsid w:val="000B6DBC"/>
    <w:rsid w:val="000C0894"/>
    <w:rsid w:val="000C0942"/>
    <w:rsid w:val="000C57D7"/>
    <w:rsid w:val="000C65E8"/>
    <w:rsid w:val="000D114D"/>
    <w:rsid w:val="000D176D"/>
    <w:rsid w:val="000D6B38"/>
    <w:rsid w:val="000E6498"/>
    <w:rsid w:val="000F0CF9"/>
    <w:rsid w:val="00100766"/>
    <w:rsid w:val="00100FCC"/>
    <w:rsid w:val="00102F06"/>
    <w:rsid w:val="0010358C"/>
    <w:rsid w:val="00116AFB"/>
    <w:rsid w:val="00120B1B"/>
    <w:rsid w:val="00121360"/>
    <w:rsid w:val="0012181E"/>
    <w:rsid w:val="001228DA"/>
    <w:rsid w:val="001264BA"/>
    <w:rsid w:val="00130D22"/>
    <w:rsid w:val="0013449C"/>
    <w:rsid w:val="00141FED"/>
    <w:rsid w:val="0014231B"/>
    <w:rsid w:val="001531BD"/>
    <w:rsid w:val="001536D5"/>
    <w:rsid w:val="001555BC"/>
    <w:rsid w:val="00164B01"/>
    <w:rsid w:val="00165E63"/>
    <w:rsid w:val="001677B7"/>
    <w:rsid w:val="001837C9"/>
    <w:rsid w:val="00185A28"/>
    <w:rsid w:val="001915B8"/>
    <w:rsid w:val="00191BAF"/>
    <w:rsid w:val="00195148"/>
    <w:rsid w:val="00195BA7"/>
    <w:rsid w:val="00196463"/>
    <w:rsid w:val="00197287"/>
    <w:rsid w:val="001A01B2"/>
    <w:rsid w:val="001A125E"/>
    <w:rsid w:val="001A6A3A"/>
    <w:rsid w:val="001B3755"/>
    <w:rsid w:val="001B38F5"/>
    <w:rsid w:val="001B5C66"/>
    <w:rsid w:val="001B75BF"/>
    <w:rsid w:val="001B7A64"/>
    <w:rsid w:val="001C2AC3"/>
    <w:rsid w:val="001C364A"/>
    <w:rsid w:val="001C399C"/>
    <w:rsid w:val="001C609B"/>
    <w:rsid w:val="001D4AC8"/>
    <w:rsid w:val="001E22CC"/>
    <w:rsid w:val="001E4ED0"/>
    <w:rsid w:val="001E54EA"/>
    <w:rsid w:val="001E742E"/>
    <w:rsid w:val="001F154F"/>
    <w:rsid w:val="001F1801"/>
    <w:rsid w:val="001F519A"/>
    <w:rsid w:val="001F6887"/>
    <w:rsid w:val="002002B1"/>
    <w:rsid w:val="002003B9"/>
    <w:rsid w:val="00205D5B"/>
    <w:rsid w:val="00207761"/>
    <w:rsid w:val="00207B95"/>
    <w:rsid w:val="00207DDA"/>
    <w:rsid w:val="00217DAA"/>
    <w:rsid w:val="0022158E"/>
    <w:rsid w:val="0022434F"/>
    <w:rsid w:val="00226064"/>
    <w:rsid w:val="00234A98"/>
    <w:rsid w:val="00235581"/>
    <w:rsid w:val="00240727"/>
    <w:rsid w:val="00246D57"/>
    <w:rsid w:val="00247C0C"/>
    <w:rsid w:val="00252983"/>
    <w:rsid w:val="00255EA7"/>
    <w:rsid w:val="002562D5"/>
    <w:rsid w:val="00256317"/>
    <w:rsid w:val="00257E19"/>
    <w:rsid w:val="0026121C"/>
    <w:rsid w:val="0026216A"/>
    <w:rsid w:val="00264181"/>
    <w:rsid w:val="00266008"/>
    <w:rsid w:val="0026740A"/>
    <w:rsid w:val="002703D1"/>
    <w:rsid w:val="00270891"/>
    <w:rsid w:val="00271694"/>
    <w:rsid w:val="002717C2"/>
    <w:rsid w:val="00273EDC"/>
    <w:rsid w:val="00274CAE"/>
    <w:rsid w:val="002827C4"/>
    <w:rsid w:val="00286011"/>
    <w:rsid w:val="00287D94"/>
    <w:rsid w:val="002909EC"/>
    <w:rsid w:val="002921EE"/>
    <w:rsid w:val="00295716"/>
    <w:rsid w:val="002A3C21"/>
    <w:rsid w:val="002A6052"/>
    <w:rsid w:val="002B2D02"/>
    <w:rsid w:val="002B3CF6"/>
    <w:rsid w:val="002B547C"/>
    <w:rsid w:val="002C0C66"/>
    <w:rsid w:val="002C20A3"/>
    <w:rsid w:val="002C6311"/>
    <w:rsid w:val="002D2EB6"/>
    <w:rsid w:val="002D6BE3"/>
    <w:rsid w:val="002E23D6"/>
    <w:rsid w:val="002E512F"/>
    <w:rsid w:val="002E5498"/>
    <w:rsid w:val="002E5737"/>
    <w:rsid w:val="002F1CA9"/>
    <w:rsid w:val="002F324F"/>
    <w:rsid w:val="002F3F64"/>
    <w:rsid w:val="00300846"/>
    <w:rsid w:val="00302737"/>
    <w:rsid w:val="00304F5B"/>
    <w:rsid w:val="00312C4F"/>
    <w:rsid w:val="00314917"/>
    <w:rsid w:val="0031589F"/>
    <w:rsid w:val="00316190"/>
    <w:rsid w:val="003348F0"/>
    <w:rsid w:val="00334BF5"/>
    <w:rsid w:val="00334F75"/>
    <w:rsid w:val="0033513F"/>
    <w:rsid w:val="0034037D"/>
    <w:rsid w:val="003408AA"/>
    <w:rsid w:val="00342B7E"/>
    <w:rsid w:val="00346361"/>
    <w:rsid w:val="00367D73"/>
    <w:rsid w:val="003708C0"/>
    <w:rsid w:val="0037662B"/>
    <w:rsid w:val="003768A5"/>
    <w:rsid w:val="00377025"/>
    <w:rsid w:val="003779AE"/>
    <w:rsid w:val="003801FB"/>
    <w:rsid w:val="00387AD4"/>
    <w:rsid w:val="00391127"/>
    <w:rsid w:val="00391A9F"/>
    <w:rsid w:val="0039210F"/>
    <w:rsid w:val="00394758"/>
    <w:rsid w:val="003A29CE"/>
    <w:rsid w:val="003A6F28"/>
    <w:rsid w:val="003A72D9"/>
    <w:rsid w:val="003C17B7"/>
    <w:rsid w:val="003C2A6C"/>
    <w:rsid w:val="003C5823"/>
    <w:rsid w:val="003D0FB1"/>
    <w:rsid w:val="003D388A"/>
    <w:rsid w:val="003D452D"/>
    <w:rsid w:val="003D746B"/>
    <w:rsid w:val="003E1B01"/>
    <w:rsid w:val="003F05C0"/>
    <w:rsid w:val="003F5D74"/>
    <w:rsid w:val="003F6084"/>
    <w:rsid w:val="004165B8"/>
    <w:rsid w:val="00416D3B"/>
    <w:rsid w:val="00420765"/>
    <w:rsid w:val="00422B34"/>
    <w:rsid w:val="00430412"/>
    <w:rsid w:val="00430A3D"/>
    <w:rsid w:val="00431ACE"/>
    <w:rsid w:val="004335B2"/>
    <w:rsid w:val="00436828"/>
    <w:rsid w:val="00436AA8"/>
    <w:rsid w:val="00437605"/>
    <w:rsid w:val="00442895"/>
    <w:rsid w:val="00442952"/>
    <w:rsid w:val="0044538F"/>
    <w:rsid w:val="00451845"/>
    <w:rsid w:val="00452787"/>
    <w:rsid w:val="004550F5"/>
    <w:rsid w:val="00461237"/>
    <w:rsid w:val="00461F30"/>
    <w:rsid w:val="00463B3C"/>
    <w:rsid w:val="0046523F"/>
    <w:rsid w:val="00466088"/>
    <w:rsid w:val="00466188"/>
    <w:rsid w:val="004711AE"/>
    <w:rsid w:val="00473542"/>
    <w:rsid w:val="004757CD"/>
    <w:rsid w:val="00482BBD"/>
    <w:rsid w:val="0048369B"/>
    <w:rsid w:val="004866AA"/>
    <w:rsid w:val="004926D6"/>
    <w:rsid w:val="00493137"/>
    <w:rsid w:val="004955AC"/>
    <w:rsid w:val="00497DC6"/>
    <w:rsid w:val="004A208E"/>
    <w:rsid w:val="004B03A8"/>
    <w:rsid w:val="004B2021"/>
    <w:rsid w:val="004B46AA"/>
    <w:rsid w:val="004B5DD2"/>
    <w:rsid w:val="004C1339"/>
    <w:rsid w:val="004C54E6"/>
    <w:rsid w:val="004C7DFA"/>
    <w:rsid w:val="004D4AE9"/>
    <w:rsid w:val="004D540E"/>
    <w:rsid w:val="004E05BB"/>
    <w:rsid w:val="004E0706"/>
    <w:rsid w:val="004E21A3"/>
    <w:rsid w:val="004E4A6C"/>
    <w:rsid w:val="004E5E73"/>
    <w:rsid w:val="00504C0B"/>
    <w:rsid w:val="005130AD"/>
    <w:rsid w:val="0052059F"/>
    <w:rsid w:val="0052425A"/>
    <w:rsid w:val="00530E0C"/>
    <w:rsid w:val="005359D4"/>
    <w:rsid w:val="00536D58"/>
    <w:rsid w:val="005465FA"/>
    <w:rsid w:val="00554382"/>
    <w:rsid w:val="0055479C"/>
    <w:rsid w:val="00555B69"/>
    <w:rsid w:val="00556620"/>
    <w:rsid w:val="00556CA2"/>
    <w:rsid w:val="00560A8A"/>
    <w:rsid w:val="00561763"/>
    <w:rsid w:val="005638F2"/>
    <w:rsid w:val="00564197"/>
    <w:rsid w:val="0056532D"/>
    <w:rsid w:val="005658D8"/>
    <w:rsid w:val="00567EF8"/>
    <w:rsid w:val="005732CF"/>
    <w:rsid w:val="00577302"/>
    <w:rsid w:val="005823BB"/>
    <w:rsid w:val="005824AE"/>
    <w:rsid w:val="00583E36"/>
    <w:rsid w:val="00583EFA"/>
    <w:rsid w:val="005928AC"/>
    <w:rsid w:val="00594F66"/>
    <w:rsid w:val="005950B8"/>
    <w:rsid w:val="00595F90"/>
    <w:rsid w:val="00597DAC"/>
    <w:rsid w:val="005A1D3C"/>
    <w:rsid w:val="005A1F67"/>
    <w:rsid w:val="005A5A54"/>
    <w:rsid w:val="005B303C"/>
    <w:rsid w:val="005B4343"/>
    <w:rsid w:val="005B58A7"/>
    <w:rsid w:val="005B7D4A"/>
    <w:rsid w:val="005C2970"/>
    <w:rsid w:val="005C2DB9"/>
    <w:rsid w:val="005D2C6D"/>
    <w:rsid w:val="005D5520"/>
    <w:rsid w:val="005E3237"/>
    <w:rsid w:val="005E4B96"/>
    <w:rsid w:val="005E6920"/>
    <w:rsid w:val="005F6963"/>
    <w:rsid w:val="005F6AF0"/>
    <w:rsid w:val="006014DD"/>
    <w:rsid w:val="006025A5"/>
    <w:rsid w:val="00604165"/>
    <w:rsid w:val="00605D9A"/>
    <w:rsid w:val="00613895"/>
    <w:rsid w:val="00617166"/>
    <w:rsid w:val="00617794"/>
    <w:rsid w:val="00623F99"/>
    <w:rsid w:val="00626AFE"/>
    <w:rsid w:val="00630C20"/>
    <w:rsid w:val="00632138"/>
    <w:rsid w:val="00632191"/>
    <w:rsid w:val="006376BB"/>
    <w:rsid w:val="006415F5"/>
    <w:rsid w:val="00641CAA"/>
    <w:rsid w:val="0065088F"/>
    <w:rsid w:val="00650BA5"/>
    <w:rsid w:val="00652641"/>
    <w:rsid w:val="00656A56"/>
    <w:rsid w:val="006610C0"/>
    <w:rsid w:val="00664A2B"/>
    <w:rsid w:val="00673522"/>
    <w:rsid w:val="00675E8C"/>
    <w:rsid w:val="0067627C"/>
    <w:rsid w:val="00677213"/>
    <w:rsid w:val="00682D2D"/>
    <w:rsid w:val="00685A12"/>
    <w:rsid w:val="00692426"/>
    <w:rsid w:val="00692829"/>
    <w:rsid w:val="00692FA9"/>
    <w:rsid w:val="0069350C"/>
    <w:rsid w:val="00693BF9"/>
    <w:rsid w:val="006A183A"/>
    <w:rsid w:val="006A2F52"/>
    <w:rsid w:val="006A72C1"/>
    <w:rsid w:val="006B7D98"/>
    <w:rsid w:val="006C01EC"/>
    <w:rsid w:val="006C2805"/>
    <w:rsid w:val="006C455F"/>
    <w:rsid w:val="006D13F5"/>
    <w:rsid w:val="006D1645"/>
    <w:rsid w:val="006D3BCF"/>
    <w:rsid w:val="006D4A22"/>
    <w:rsid w:val="006D729D"/>
    <w:rsid w:val="006D787F"/>
    <w:rsid w:val="006D7C69"/>
    <w:rsid w:val="006F12BF"/>
    <w:rsid w:val="006F2A66"/>
    <w:rsid w:val="00703D8A"/>
    <w:rsid w:val="00712A25"/>
    <w:rsid w:val="007155E6"/>
    <w:rsid w:val="007164C8"/>
    <w:rsid w:val="00717671"/>
    <w:rsid w:val="00717D93"/>
    <w:rsid w:val="007226B2"/>
    <w:rsid w:val="00727154"/>
    <w:rsid w:val="007275AB"/>
    <w:rsid w:val="00740053"/>
    <w:rsid w:val="00740120"/>
    <w:rsid w:val="00740E51"/>
    <w:rsid w:val="0074105B"/>
    <w:rsid w:val="00741CA0"/>
    <w:rsid w:val="00743D7D"/>
    <w:rsid w:val="0074530E"/>
    <w:rsid w:val="00747D06"/>
    <w:rsid w:val="00760CD1"/>
    <w:rsid w:val="00762092"/>
    <w:rsid w:val="00766FC5"/>
    <w:rsid w:val="0076715B"/>
    <w:rsid w:val="00786157"/>
    <w:rsid w:val="007920ED"/>
    <w:rsid w:val="007924A6"/>
    <w:rsid w:val="00792E06"/>
    <w:rsid w:val="007954C9"/>
    <w:rsid w:val="007971AB"/>
    <w:rsid w:val="007A06CC"/>
    <w:rsid w:val="007C0678"/>
    <w:rsid w:val="007C185B"/>
    <w:rsid w:val="007C22FA"/>
    <w:rsid w:val="007C5908"/>
    <w:rsid w:val="007E1B4A"/>
    <w:rsid w:val="007E2AF6"/>
    <w:rsid w:val="007E30DB"/>
    <w:rsid w:val="007E3663"/>
    <w:rsid w:val="007E72F4"/>
    <w:rsid w:val="007F11CE"/>
    <w:rsid w:val="007F50B0"/>
    <w:rsid w:val="00804B3E"/>
    <w:rsid w:val="00804D3A"/>
    <w:rsid w:val="0081767C"/>
    <w:rsid w:val="008179C7"/>
    <w:rsid w:val="008204E8"/>
    <w:rsid w:val="0082328D"/>
    <w:rsid w:val="0083578F"/>
    <w:rsid w:val="00840028"/>
    <w:rsid w:val="00841FEC"/>
    <w:rsid w:val="00842AF9"/>
    <w:rsid w:val="00851993"/>
    <w:rsid w:val="00855D39"/>
    <w:rsid w:val="00856A54"/>
    <w:rsid w:val="0086063B"/>
    <w:rsid w:val="00860BC3"/>
    <w:rsid w:val="00863309"/>
    <w:rsid w:val="008634D8"/>
    <w:rsid w:val="00864DAA"/>
    <w:rsid w:val="0086590E"/>
    <w:rsid w:val="00871614"/>
    <w:rsid w:val="00875412"/>
    <w:rsid w:val="00882D6F"/>
    <w:rsid w:val="00891DCA"/>
    <w:rsid w:val="00892BC5"/>
    <w:rsid w:val="00893263"/>
    <w:rsid w:val="00896354"/>
    <w:rsid w:val="008C0C63"/>
    <w:rsid w:val="008C2A15"/>
    <w:rsid w:val="008C38E9"/>
    <w:rsid w:val="008C3F82"/>
    <w:rsid w:val="008D0F48"/>
    <w:rsid w:val="008D61C5"/>
    <w:rsid w:val="008E2931"/>
    <w:rsid w:val="008E6CD6"/>
    <w:rsid w:val="008E7CBC"/>
    <w:rsid w:val="008F1CBB"/>
    <w:rsid w:val="008F3300"/>
    <w:rsid w:val="008F3479"/>
    <w:rsid w:val="008F475D"/>
    <w:rsid w:val="008F6BBC"/>
    <w:rsid w:val="008F7421"/>
    <w:rsid w:val="0090169F"/>
    <w:rsid w:val="00903B48"/>
    <w:rsid w:val="00903FFC"/>
    <w:rsid w:val="00906743"/>
    <w:rsid w:val="009106A2"/>
    <w:rsid w:val="009138D7"/>
    <w:rsid w:val="00913FB9"/>
    <w:rsid w:val="00916A94"/>
    <w:rsid w:val="00917001"/>
    <w:rsid w:val="009237EE"/>
    <w:rsid w:val="00926F2A"/>
    <w:rsid w:val="0092731F"/>
    <w:rsid w:val="0093224E"/>
    <w:rsid w:val="009363E6"/>
    <w:rsid w:val="00940DE6"/>
    <w:rsid w:val="00941DD5"/>
    <w:rsid w:val="0094347A"/>
    <w:rsid w:val="00943B77"/>
    <w:rsid w:val="00950240"/>
    <w:rsid w:val="009524A6"/>
    <w:rsid w:val="00954CEF"/>
    <w:rsid w:val="00955055"/>
    <w:rsid w:val="00960273"/>
    <w:rsid w:val="00960D59"/>
    <w:rsid w:val="009624D2"/>
    <w:rsid w:val="00965FE2"/>
    <w:rsid w:val="0097204E"/>
    <w:rsid w:val="00975DB7"/>
    <w:rsid w:val="009764B9"/>
    <w:rsid w:val="0098046B"/>
    <w:rsid w:val="00985538"/>
    <w:rsid w:val="00987E6B"/>
    <w:rsid w:val="009B3BA1"/>
    <w:rsid w:val="009B6B8B"/>
    <w:rsid w:val="009B7025"/>
    <w:rsid w:val="009D15AB"/>
    <w:rsid w:val="009D1627"/>
    <w:rsid w:val="009D1BD0"/>
    <w:rsid w:val="009D23B3"/>
    <w:rsid w:val="009D2BBA"/>
    <w:rsid w:val="009D712D"/>
    <w:rsid w:val="009E11D1"/>
    <w:rsid w:val="009E1458"/>
    <w:rsid w:val="009E2135"/>
    <w:rsid w:val="009E2832"/>
    <w:rsid w:val="009E42B3"/>
    <w:rsid w:val="009E4B2C"/>
    <w:rsid w:val="009E4ED6"/>
    <w:rsid w:val="009E710D"/>
    <w:rsid w:val="009F406A"/>
    <w:rsid w:val="009F5542"/>
    <w:rsid w:val="009F70A4"/>
    <w:rsid w:val="00A002C6"/>
    <w:rsid w:val="00A031CC"/>
    <w:rsid w:val="00A044D9"/>
    <w:rsid w:val="00A04BFE"/>
    <w:rsid w:val="00A076DC"/>
    <w:rsid w:val="00A10352"/>
    <w:rsid w:val="00A10854"/>
    <w:rsid w:val="00A14908"/>
    <w:rsid w:val="00A1507B"/>
    <w:rsid w:val="00A22448"/>
    <w:rsid w:val="00A27F2B"/>
    <w:rsid w:val="00A3586B"/>
    <w:rsid w:val="00A363A2"/>
    <w:rsid w:val="00A42C40"/>
    <w:rsid w:val="00A443AD"/>
    <w:rsid w:val="00A47948"/>
    <w:rsid w:val="00A50095"/>
    <w:rsid w:val="00A5076D"/>
    <w:rsid w:val="00A5315D"/>
    <w:rsid w:val="00A543E0"/>
    <w:rsid w:val="00A572A6"/>
    <w:rsid w:val="00A77940"/>
    <w:rsid w:val="00A86EE2"/>
    <w:rsid w:val="00A94699"/>
    <w:rsid w:val="00A95BFC"/>
    <w:rsid w:val="00AA15A0"/>
    <w:rsid w:val="00AA27F1"/>
    <w:rsid w:val="00AA5A49"/>
    <w:rsid w:val="00AA75F1"/>
    <w:rsid w:val="00AB1D95"/>
    <w:rsid w:val="00AB716C"/>
    <w:rsid w:val="00AC08F5"/>
    <w:rsid w:val="00AC7549"/>
    <w:rsid w:val="00AD3461"/>
    <w:rsid w:val="00AE1BC1"/>
    <w:rsid w:val="00AE512E"/>
    <w:rsid w:val="00AE561F"/>
    <w:rsid w:val="00AF2434"/>
    <w:rsid w:val="00AF54C6"/>
    <w:rsid w:val="00AF57B0"/>
    <w:rsid w:val="00AF6E34"/>
    <w:rsid w:val="00B00B63"/>
    <w:rsid w:val="00B075CC"/>
    <w:rsid w:val="00B16BBC"/>
    <w:rsid w:val="00B20ACF"/>
    <w:rsid w:val="00B22777"/>
    <w:rsid w:val="00B2648D"/>
    <w:rsid w:val="00B26549"/>
    <w:rsid w:val="00B27BBD"/>
    <w:rsid w:val="00B30A1E"/>
    <w:rsid w:val="00B30B66"/>
    <w:rsid w:val="00B32133"/>
    <w:rsid w:val="00B32A57"/>
    <w:rsid w:val="00B34833"/>
    <w:rsid w:val="00B34C0A"/>
    <w:rsid w:val="00B35CAF"/>
    <w:rsid w:val="00B41F26"/>
    <w:rsid w:val="00B42BAA"/>
    <w:rsid w:val="00B42E95"/>
    <w:rsid w:val="00B4436B"/>
    <w:rsid w:val="00B4492C"/>
    <w:rsid w:val="00B47A55"/>
    <w:rsid w:val="00B52EE7"/>
    <w:rsid w:val="00B63231"/>
    <w:rsid w:val="00B6546F"/>
    <w:rsid w:val="00B656A9"/>
    <w:rsid w:val="00B677AD"/>
    <w:rsid w:val="00B709BB"/>
    <w:rsid w:val="00B709E5"/>
    <w:rsid w:val="00B80EE6"/>
    <w:rsid w:val="00B8494D"/>
    <w:rsid w:val="00B84B2C"/>
    <w:rsid w:val="00B90A77"/>
    <w:rsid w:val="00B90EF5"/>
    <w:rsid w:val="00B91BEF"/>
    <w:rsid w:val="00B923AD"/>
    <w:rsid w:val="00B97914"/>
    <w:rsid w:val="00BA19EA"/>
    <w:rsid w:val="00BA3715"/>
    <w:rsid w:val="00BA69B8"/>
    <w:rsid w:val="00BB00B7"/>
    <w:rsid w:val="00BB27AE"/>
    <w:rsid w:val="00BB5185"/>
    <w:rsid w:val="00BB743E"/>
    <w:rsid w:val="00BB74D3"/>
    <w:rsid w:val="00BB78FE"/>
    <w:rsid w:val="00BC3E52"/>
    <w:rsid w:val="00BC478C"/>
    <w:rsid w:val="00BC6E64"/>
    <w:rsid w:val="00BC7727"/>
    <w:rsid w:val="00BD6C6E"/>
    <w:rsid w:val="00BD7D03"/>
    <w:rsid w:val="00BE15FB"/>
    <w:rsid w:val="00BE2097"/>
    <w:rsid w:val="00BE252A"/>
    <w:rsid w:val="00BF1730"/>
    <w:rsid w:val="00BF2FD4"/>
    <w:rsid w:val="00BF779E"/>
    <w:rsid w:val="00C026A1"/>
    <w:rsid w:val="00C02D49"/>
    <w:rsid w:val="00C03CA4"/>
    <w:rsid w:val="00C07B78"/>
    <w:rsid w:val="00C11FFA"/>
    <w:rsid w:val="00C15AA5"/>
    <w:rsid w:val="00C21546"/>
    <w:rsid w:val="00C23F1D"/>
    <w:rsid w:val="00C269DA"/>
    <w:rsid w:val="00C275C7"/>
    <w:rsid w:val="00C36A43"/>
    <w:rsid w:val="00C41A29"/>
    <w:rsid w:val="00C425E3"/>
    <w:rsid w:val="00C42D08"/>
    <w:rsid w:val="00C461C3"/>
    <w:rsid w:val="00C46E88"/>
    <w:rsid w:val="00C50DC6"/>
    <w:rsid w:val="00C57D9B"/>
    <w:rsid w:val="00C71CA6"/>
    <w:rsid w:val="00C86F58"/>
    <w:rsid w:val="00C87378"/>
    <w:rsid w:val="00C908F8"/>
    <w:rsid w:val="00C97FCB"/>
    <w:rsid w:val="00CA0E28"/>
    <w:rsid w:val="00CA0F75"/>
    <w:rsid w:val="00CA2F94"/>
    <w:rsid w:val="00CA5713"/>
    <w:rsid w:val="00CB0534"/>
    <w:rsid w:val="00CB3C02"/>
    <w:rsid w:val="00CC0916"/>
    <w:rsid w:val="00CC4D79"/>
    <w:rsid w:val="00CC511F"/>
    <w:rsid w:val="00CC685A"/>
    <w:rsid w:val="00CC71D4"/>
    <w:rsid w:val="00CC7858"/>
    <w:rsid w:val="00CD0161"/>
    <w:rsid w:val="00CD0392"/>
    <w:rsid w:val="00CE3A3C"/>
    <w:rsid w:val="00CF2A9B"/>
    <w:rsid w:val="00CF7EA3"/>
    <w:rsid w:val="00D04CCA"/>
    <w:rsid w:val="00D05213"/>
    <w:rsid w:val="00D14013"/>
    <w:rsid w:val="00D2008E"/>
    <w:rsid w:val="00D250A6"/>
    <w:rsid w:val="00D335B9"/>
    <w:rsid w:val="00D41697"/>
    <w:rsid w:val="00D50A8A"/>
    <w:rsid w:val="00D53197"/>
    <w:rsid w:val="00D5633E"/>
    <w:rsid w:val="00D60853"/>
    <w:rsid w:val="00D655DA"/>
    <w:rsid w:val="00D66826"/>
    <w:rsid w:val="00D72E8D"/>
    <w:rsid w:val="00D742DC"/>
    <w:rsid w:val="00D750AD"/>
    <w:rsid w:val="00D76CC9"/>
    <w:rsid w:val="00D7702A"/>
    <w:rsid w:val="00D810F8"/>
    <w:rsid w:val="00D83D50"/>
    <w:rsid w:val="00D85E0A"/>
    <w:rsid w:val="00D87D27"/>
    <w:rsid w:val="00D934D0"/>
    <w:rsid w:val="00D9484F"/>
    <w:rsid w:val="00D970B8"/>
    <w:rsid w:val="00DA48B0"/>
    <w:rsid w:val="00DA49A5"/>
    <w:rsid w:val="00DB6FDF"/>
    <w:rsid w:val="00DC0B54"/>
    <w:rsid w:val="00DC1587"/>
    <w:rsid w:val="00DC2940"/>
    <w:rsid w:val="00DC5B97"/>
    <w:rsid w:val="00DD6678"/>
    <w:rsid w:val="00DD7932"/>
    <w:rsid w:val="00DD7A0C"/>
    <w:rsid w:val="00DE0FE2"/>
    <w:rsid w:val="00DE1012"/>
    <w:rsid w:val="00DE103E"/>
    <w:rsid w:val="00DE199F"/>
    <w:rsid w:val="00DE2BC6"/>
    <w:rsid w:val="00DE3D06"/>
    <w:rsid w:val="00DE41B6"/>
    <w:rsid w:val="00DE53C8"/>
    <w:rsid w:val="00DE653A"/>
    <w:rsid w:val="00DF200E"/>
    <w:rsid w:val="00DF3A91"/>
    <w:rsid w:val="00DF57CF"/>
    <w:rsid w:val="00DF6D56"/>
    <w:rsid w:val="00E0717A"/>
    <w:rsid w:val="00E07A1F"/>
    <w:rsid w:val="00E13031"/>
    <w:rsid w:val="00E14215"/>
    <w:rsid w:val="00E14DD9"/>
    <w:rsid w:val="00E20DC6"/>
    <w:rsid w:val="00E230F4"/>
    <w:rsid w:val="00E3130D"/>
    <w:rsid w:val="00E32239"/>
    <w:rsid w:val="00E350C4"/>
    <w:rsid w:val="00E42AF7"/>
    <w:rsid w:val="00E4516C"/>
    <w:rsid w:val="00E47613"/>
    <w:rsid w:val="00E5175E"/>
    <w:rsid w:val="00E56C01"/>
    <w:rsid w:val="00E5794A"/>
    <w:rsid w:val="00E57DAD"/>
    <w:rsid w:val="00E601E3"/>
    <w:rsid w:val="00E6255A"/>
    <w:rsid w:val="00E6428C"/>
    <w:rsid w:val="00E66317"/>
    <w:rsid w:val="00E67A99"/>
    <w:rsid w:val="00E75B2E"/>
    <w:rsid w:val="00E804D4"/>
    <w:rsid w:val="00E820DC"/>
    <w:rsid w:val="00E82E9A"/>
    <w:rsid w:val="00E82FA4"/>
    <w:rsid w:val="00E863E3"/>
    <w:rsid w:val="00E87AF6"/>
    <w:rsid w:val="00E912A6"/>
    <w:rsid w:val="00E9185A"/>
    <w:rsid w:val="00E9466F"/>
    <w:rsid w:val="00E96ED9"/>
    <w:rsid w:val="00EA065D"/>
    <w:rsid w:val="00EA727C"/>
    <w:rsid w:val="00EB1949"/>
    <w:rsid w:val="00EB411F"/>
    <w:rsid w:val="00EB7ADC"/>
    <w:rsid w:val="00EC047C"/>
    <w:rsid w:val="00EC1E88"/>
    <w:rsid w:val="00EC3CEA"/>
    <w:rsid w:val="00EC50D4"/>
    <w:rsid w:val="00EC5656"/>
    <w:rsid w:val="00EC6309"/>
    <w:rsid w:val="00EC656C"/>
    <w:rsid w:val="00ED318D"/>
    <w:rsid w:val="00ED64C2"/>
    <w:rsid w:val="00EE43F2"/>
    <w:rsid w:val="00EE4552"/>
    <w:rsid w:val="00EF14E1"/>
    <w:rsid w:val="00EF2AF1"/>
    <w:rsid w:val="00EF45B3"/>
    <w:rsid w:val="00EF4FE2"/>
    <w:rsid w:val="00F060CA"/>
    <w:rsid w:val="00F1013B"/>
    <w:rsid w:val="00F10705"/>
    <w:rsid w:val="00F1411D"/>
    <w:rsid w:val="00F1514C"/>
    <w:rsid w:val="00F278DF"/>
    <w:rsid w:val="00F27CBB"/>
    <w:rsid w:val="00F31DBC"/>
    <w:rsid w:val="00F356F6"/>
    <w:rsid w:val="00F41BBF"/>
    <w:rsid w:val="00F4526D"/>
    <w:rsid w:val="00F51A57"/>
    <w:rsid w:val="00F53965"/>
    <w:rsid w:val="00F60499"/>
    <w:rsid w:val="00F61906"/>
    <w:rsid w:val="00F63471"/>
    <w:rsid w:val="00F72FCC"/>
    <w:rsid w:val="00F75498"/>
    <w:rsid w:val="00F804A8"/>
    <w:rsid w:val="00F8456E"/>
    <w:rsid w:val="00F855E0"/>
    <w:rsid w:val="00F868B6"/>
    <w:rsid w:val="00F9126C"/>
    <w:rsid w:val="00F9212D"/>
    <w:rsid w:val="00F95525"/>
    <w:rsid w:val="00FB0103"/>
    <w:rsid w:val="00FB02E5"/>
    <w:rsid w:val="00FB2D34"/>
    <w:rsid w:val="00FB3E2F"/>
    <w:rsid w:val="00FC03FD"/>
    <w:rsid w:val="00FC1E21"/>
    <w:rsid w:val="00FC24F0"/>
    <w:rsid w:val="00FD1CB2"/>
    <w:rsid w:val="00FD3823"/>
    <w:rsid w:val="00FD551E"/>
    <w:rsid w:val="00FD5CB8"/>
    <w:rsid w:val="00FE1D37"/>
    <w:rsid w:val="00FE34CA"/>
    <w:rsid w:val="00FE3CFA"/>
    <w:rsid w:val="00FE427F"/>
    <w:rsid w:val="00FE46D7"/>
    <w:rsid w:val="00FF41A2"/>
    <w:rsid w:val="00FF5067"/>
    <w:rsid w:val="00FF7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0776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0776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2">
    <w:name w:val="Section Heading 2"/>
    <w:basedOn w:val="Normal"/>
    <w:qFormat/>
    <w:rsid w:val="00C86F58"/>
    <w:pPr>
      <w:spacing w:before="240" w:after="80" w:line="276" w:lineRule="auto"/>
      <w:outlineLvl w:val="1"/>
    </w:pPr>
    <w:rPr>
      <w:rFonts w:asciiTheme="majorHAnsi" w:eastAsiaTheme="minorHAnsi" w:hAnsiTheme="majorHAnsi"/>
      <w:color w:val="4F81BD" w:themeColor="accent1"/>
      <w:sz w:val="22"/>
      <w:szCs w:val="22"/>
    </w:rPr>
  </w:style>
  <w:style w:type="paragraph" w:customStyle="1" w:styleId="BrochureCopy">
    <w:name w:val="Brochure Copy"/>
    <w:basedOn w:val="Normal"/>
    <w:qFormat/>
    <w:rsid w:val="00C86F58"/>
    <w:pPr>
      <w:spacing w:after="120" w:line="300" w:lineRule="auto"/>
    </w:pPr>
    <w:rPr>
      <w:rFonts w:eastAsiaTheme="minorHAnsi"/>
      <w:sz w:val="18"/>
      <w:szCs w:val="22"/>
    </w:rPr>
  </w:style>
  <w:style w:type="paragraph" w:customStyle="1" w:styleId="SectionHeading1">
    <w:name w:val="Section Heading 1"/>
    <w:basedOn w:val="SectionHeading2"/>
    <w:qFormat/>
    <w:rsid w:val="00C86F58"/>
    <w:rPr>
      <w:sz w:val="28"/>
    </w:rPr>
  </w:style>
  <w:style w:type="paragraph" w:customStyle="1" w:styleId="BasicParagraph">
    <w:name w:val="[Basic Paragraph]"/>
    <w:basedOn w:val="Normal"/>
    <w:uiPriority w:val="99"/>
    <w:rsid w:val="00C86F58"/>
    <w:pPr>
      <w:widowControl w:val="0"/>
      <w:autoSpaceDE w:val="0"/>
      <w:autoSpaceDN w:val="0"/>
      <w:adjustRightInd w:val="0"/>
      <w:spacing w:line="288" w:lineRule="auto"/>
      <w:textAlignment w:val="center"/>
    </w:pPr>
    <w:rPr>
      <w:rFonts w:ascii="Times-Roman" w:hAnsi="Times-Roman" w:cs="Times-Roman"/>
      <w:color w:val="000000"/>
    </w:rPr>
  </w:style>
  <w:style w:type="paragraph" w:styleId="BalloonText">
    <w:name w:val="Balloon Text"/>
    <w:basedOn w:val="Normal"/>
    <w:link w:val="BalloonTextChar"/>
    <w:semiHidden/>
    <w:unhideWhenUsed/>
    <w:rsid w:val="00391127"/>
    <w:rPr>
      <w:rFonts w:ascii="Lucida Grande" w:hAnsi="Lucida Grande" w:cs="Lucida Grande"/>
      <w:sz w:val="18"/>
      <w:szCs w:val="18"/>
    </w:rPr>
  </w:style>
  <w:style w:type="character" w:customStyle="1" w:styleId="BalloonTextChar">
    <w:name w:val="Balloon Text Char"/>
    <w:basedOn w:val="DefaultParagraphFont"/>
    <w:link w:val="BalloonText"/>
    <w:semiHidden/>
    <w:rsid w:val="00391127"/>
    <w:rPr>
      <w:rFonts w:ascii="Lucida Grande" w:hAnsi="Lucida Grande" w:cs="Lucida Grande"/>
      <w:sz w:val="18"/>
      <w:szCs w:val="18"/>
    </w:rPr>
  </w:style>
  <w:style w:type="character" w:styleId="CommentReference">
    <w:name w:val="annotation reference"/>
    <w:basedOn w:val="DefaultParagraphFont"/>
    <w:uiPriority w:val="99"/>
    <w:semiHidden/>
    <w:unhideWhenUsed/>
    <w:rsid w:val="00841FEC"/>
    <w:rPr>
      <w:sz w:val="18"/>
      <w:szCs w:val="18"/>
    </w:rPr>
  </w:style>
  <w:style w:type="paragraph" w:styleId="CommentText">
    <w:name w:val="annotation text"/>
    <w:basedOn w:val="Normal"/>
    <w:link w:val="CommentTextChar"/>
    <w:uiPriority w:val="99"/>
    <w:semiHidden/>
    <w:unhideWhenUsed/>
    <w:rsid w:val="00841FEC"/>
  </w:style>
  <w:style w:type="character" w:customStyle="1" w:styleId="CommentTextChar">
    <w:name w:val="Comment Text Char"/>
    <w:basedOn w:val="DefaultParagraphFont"/>
    <w:link w:val="CommentText"/>
    <w:uiPriority w:val="99"/>
    <w:semiHidden/>
    <w:rsid w:val="00841FEC"/>
  </w:style>
  <w:style w:type="paragraph" w:styleId="CommentSubject">
    <w:name w:val="annotation subject"/>
    <w:basedOn w:val="CommentText"/>
    <w:next w:val="CommentText"/>
    <w:link w:val="CommentSubjectChar"/>
    <w:uiPriority w:val="99"/>
    <w:semiHidden/>
    <w:unhideWhenUsed/>
    <w:rsid w:val="00841FEC"/>
    <w:rPr>
      <w:b/>
      <w:bCs/>
      <w:sz w:val="20"/>
      <w:szCs w:val="20"/>
    </w:rPr>
  </w:style>
  <w:style w:type="character" w:customStyle="1" w:styleId="CommentSubjectChar">
    <w:name w:val="Comment Subject Char"/>
    <w:basedOn w:val="CommentTextChar"/>
    <w:link w:val="CommentSubject"/>
    <w:uiPriority w:val="99"/>
    <w:semiHidden/>
    <w:rsid w:val="00841FEC"/>
    <w:rPr>
      <w:b/>
      <w:bCs/>
      <w:sz w:val="20"/>
      <w:szCs w:val="20"/>
    </w:rPr>
  </w:style>
  <w:style w:type="paragraph" w:styleId="Header">
    <w:name w:val="header"/>
    <w:basedOn w:val="Normal"/>
    <w:link w:val="HeaderChar"/>
    <w:uiPriority w:val="99"/>
    <w:unhideWhenUsed/>
    <w:rsid w:val="00740E51"/>
    <w:pPr>
      <w:tabs>
        <w:tab w:val="center" w:pos="4320"/>
        <w:tab w:val="right" w:pos="8640"/>
      </w:tabs>
    </w:pPr>
  </w:style>
  <w:style w:type="character" w:customStyle="1" w:styleId="HeaderChar">
    <w:name w:val="Header Char"/>
    <w:basedOn w:val="DefaultParagraphFont"/>
    <w:link w:val="Header"/>
    <w:uiPriority w:val="99"/>
    <w:rsid w:val="00740E51"/>
  </w:style>
  <w:style w:type="paragraph" w:styleId="Footer">
    <w:name w:val="footer"/>
    <w:basedOn w:val="Normal"/>
    <w:link w:val="FooterChar"/>
    <w:uiPriority w:val="99"/>
    <w:unhideWhenUsed/>
    <w:rsid w:val="00740E51"/>
    <w:pPr>
      <w:tabs>
        <w:tab w:val="center" w:pos="4320"/>
        <w:tab w:val="right" w:pos="8640"/>
      </w:tabs>
    </w:pPr>
  </w:style>
  <w:style w:type="character" w:customStyle="1" w:styleId="FooterChar">
    <w:name w:val="Footer Char"/>
    <w:basedOn w:val="DefaultParagraphFont"/>
    <w:link w:val="Footer"/>
    <w:uiPriority w:val="99"/>
    <w:rsid w:val="00740E51"/>
  </w:style>
  <w:style w:type="character" w:styleId="Hyperlink">
    <w:name w:val="Hyperlink"/>
    <w:basedOn w:val="DefaultParagraphFont"/>
    <w:uiPriority w:val="99"/>
    <w:unhideWhenUsed/>
    <w:rsid w:val="003779AE"/>
    <w:rPr>
      <w:color w:val="0000FF" w:themeColor="hyperlink"/>
      <w:u w:val="single"/>
    </w:rPr>
  </w:style>
  <w:style w:type="character" w:styleId="FollowedHyperlink">
    <w:name w:val="FollowedHyperlink"/>
    <w:basedOn w:val="DefaultParagraphFont"/>
    <w:uiPriority w:val="99"/>
    <w:semiHidden/>
    <w:unhideWhenUsed/>
    <w:rsid w:val="003779AE"/>
    <w:rPr>
      <w:color w:val="800080" w:themeColor="followedHyperlink"/>
      <w:u w:val="single"/>
    </w:rPr>
  </w:style>
  <w:style w:type="paragraph" w:customStyle="1" w:styleId="DataField11pt">
    <w:name w:val="Data Field 11pt"/>
    <w:basedOn w:val="Normal"/>
    <w:rsid w:val="00185A28"/>
    <w:pPr>
      <w:autoSpaceDE w:val="0"/>
      <w:autoSpaceDN w:val="0"/>
      <w:spacing w:line="300" w:lineRule="exact"/>
    </w:pPr>
    <w:rPr>
      <w:rFonts w:ascii="Arial" w:eastAsia="Times New Roman" w:hAnsi="Arial" w:cs="Arial"/>
      <w:sz w:val="22"/>
    </w:rPr>
  </w:style>
  <w:style w:type="paragraph" w:styleId="BodyText">
    <w:name w:val="Body Text"/>
    <w:basedOn w:val="Normal"/>
    <w:link w:val="BodyTextChar"/>
    <w:rsid w:val="00185A28"/>
    <w:pPr>
      <w:spacing w:after="120"/>
      <w:jc w:val="both"/>
    </w:pPr>
    <w:rPr>
      <w:rFonts w:ascii="Arial" w:eastAsia="Times New Roman" w:hAnsi="Arial" w:cs="Times New Roman"/>
      <w:sz w:val="22"/>
      <w:szCs w:val="20"/>
    </w:rPr>
  </w:style>
  <w:style w:type="character" w:customStyle="1" w:styleId="BodyTextChar">
    <w:name w:val="Body Text Char"/>
    <w:basedOn w:val="DefaultParagraphFont"/>
    <w:link w:val="BodyText"/>
    <w:rsid w:val="00185A28"/>
    <w:rPr>
      <w:rFonts w:ascii="Arial" w:eastAsia="Times New Roman" w:hAnsi="Arial" w:cs="Times New Roman"/>
      <w:sz w:val="22"/>
      <w:szCs w:val="20"/>
    </w:rPr>
  </w:style>
  <w:style w:type="paragraph" w:styleId="ListParagraph">
    <w:name w:val="List Paragraph"/>
    <w:basedOn w:val="Normal"/>
    <w:uiPriority w:val="34"/>
    <w:qFormat/>
    <w:rsid w:val="00B41F26"/>
    <w:pPr>
      <w:ind w:left="720"/>
      <w:contextualSpacing/>
    </w:pPr>
  </w:style>
  <w:style w:type="character" w:customStyle="1" w:styleId="Heading2Char">
    <w:name w:val="Heading 2 Char"/>
    <w:basedOn w:val="DefaultParagraphFont"/>
    <w:link w:val="Heading2"/>
    <w:uiPriority w:val="9"/>
    <w:rsid w:val="0020776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07761"/>
    <w:rPr>
      <w:rFonts w:ascii="Times New Roman" w:eastAsia="Times New Roman" w:hAnsi="Times New Roman" w:cs="Times New Roman"/>
      <w:b/>
      <w:bCs/>
      <w:sz w:val="27"/>
      <w:szCs w:val="27"/>
    </w:rPr>
  </w:style>
  <w:style w:type="character" w:styleId="Strong">
    <w:name w:val="Strong"/>
    <w:basedOn w:val="DefaultParagraphFont"/>
    <w:uiPriority w:val="22"/>
    <w:qFormat/>
    <w:rsid w:val="00207761"/>
    <w:rPr>
      <w:b/>
      <w:bCs/>
    </w:rPr>
  </w:style>
  <w:style w:type="paragraph" w:styleId="NormalWeb">
    <w:name w:val="Normal (Web)"/>
    <w:basedOn w:val="Normal"/>
    <w:uiPriority w:val="99"/>
    <w:semiHidden/>
    <w:unhideWhenUsed/>
    <w:rsid w:val="0020776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
    <w:uiPriority w:val="99"/>
    <w:semiHidden/>
    <w:unhideWhenUsed/>
    <w:rsid w:val="00A22448"/>
    <w:rPr>
      <w:rFonts w:ascii="Consolas" w:eastAsiaTheme="minorHAnsi" w:hAnsi="Consolas"/>
      <w:sz w:val="21"/>
      <w:szCs w:val="21"/>
      <w:lang w:eastAsia="en-US"/>
    </w:rPr>
  </w:style>
  <w:style w:type="character" w:customStyle="1" w:styleId="PlainTextChar">
    <w:name w:val="Plain Text Char"/>
    <w:basedOn w:val="DefaultParagraphFont"/>
    <w:link w:val="PlainText"/>
    <w:uiPriority w:val="99"/>
    <w:semiHidden/>
    <w:rsid w:val="00A22448"/>
    <w:rPr>
      <w:rFonts w:ascii="Consolas" w:eastAsiaTheme="minorHAnsi" w:hAnsi="Consolas"/>
      <w:sz w:val="21"/>
      <w:szCs w:val="21"/>
      <w:lang w:eastAsia="en-US"/>
    </w:rPr>
  </w:style>
  <w:style w:type="paragraph" w:styleId="Quote">
    <w:name w:val="Quote"/>
    <w:basedOn w:val="Normal"/>
    <w:next w:val="Normal"/>
    <w:link w:val="QuoteChar"/>
    <w:uiPriority w:val="29"/>
    <w:qFormat/>
    <w:rsid w:val="00530E0C"/>
    <w:pPr>
      <w:spacing w:after="200" w:line="276" w:lineRule="auto"/>
    </w:pPr>
    <w:rPr>
      <w:i/>
      <w:iCs/>
      <w:color w:val="000000" w:themeColor="text1"/>
      <w:sz w:val="22"/>
      <w:szCs w:val="22"/>
    </w:rPr>
  </w:style>
  <w:style w:type="character" w:customStyle="1" w:styleId="QuoteChar">
    <w:name w:val="Quote Char"/>
    <w:basedOn w:val="DefaultParagraphFont"/>
    <w:link w:val="Quote"/>
    <w:uiPriority w:val="29"/>
    <w:rsid w:val="00530E0C"/>
    <w:rPr>
      <w:i/>
      <w:iCs/>
      <w:color w:val="000000" w:themeColor="text1"/>
      <w:sz w:val="22"/>
      <w:szCs w:val="22"/>
    </w:rPr>
  </w:style>
  <w:style w:type="character" w:customStyle="1" w:styleId="textexposedshow">
    <w:name w:val="text_exposed_show"/>
    <w:basedOn w:val="DefaultParagraphFont"/>
    <w:rsid w:val="00530E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0776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0776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2">
    <w:name w:val="Section Heading 2"/>
    <w:basedOn w:val="Normal"/>
    <w:qFormat/>
    <w:rsid w:val="00C86F58"/>
    <w:pPr>
      <w:spacing w:before="240" w:after="80" w:line="276" w:lineRule="auto"/>
      <w:outlineLvl w:val="1"/>
    </w:pPr>
    <w:rPr>
      <w:rFonts w:asciiTheme="majorHAnsi" w:eastAsiaTheme="minorHAnsi" w:hAnsiTheme="majorHAnsi"/>
      <w:color w:val="4F81BD" w:themeColor="accent1"/>
      <w:sz w:val="22"/>
      <w:szCs w:val="22"/>
    </w:rPr>
  </w:style>
  <w:style w:type="paragraph" w:customStyle="1" w:styleId="BrochureCopy">
    <w:name w:val="Brochure Copy"/>
    <w:basedOn w:val="Normal"/>
    <w:qFormat/>
    <w:rsid w:val="00C86F58"/>
    <w:pPr>
      <w:spacing w:after="120" w:line="300" w:lineRule="auto"/>
    </w:pPr>
    <w:rPr>
      <w:rFonts w:eastAsiaTheme="minorHAnsi"/>
      <w:sz w:val="18"/>
      <w:szCs w:val="22"/>
    </w:rPr>
  </w:style>
  <w:style w:type="paragraph" w:customStyle="1" w:styleId="SectionHeading1">
    <w:name w:val="Section Heading 1"/>
    <w:basedOn w:val="SectionHeading2"/>
    <w:qFormat/>
    <w:rsid w:val="00C86F58"/>
    <w:rPr>
      <w:sz w:val="28"/>
    </w:rPr>
  </w:style>
  <w:style w:type="paragraph" w:customStyle="1" w:styleId="BasicParagraph">
    <w:name w:val="[Basic Paragraph]"/>
    <w:basedOn w:val="Normal"/>
    <w:uiPriority w:val="99"/>
    <w:rsid w:val="00C86F58"/>
    <w:pPr>
      <w:widowControl w:val="0"/>
      <w:autoSpaceDE w:val="0"/>
      <w:autoSpaceDN w:val="0"/>
      <w:adjustRightInd w:val="0"/>
      <w:spacing w:line="288" w:lineRule="auto"/>
      <w:textAlignment w:val="center"/>
    </w:pPr>
    <w:rPr>
      <w:rFonts w:ascii="Times-Roman" w:hAnsi="Times-Roman" w:cs="Times-Roman"/>
      <w:color w:val="000000"/>
    </w:rPr>
  </w:style>
  <w:style w:type="paragraph" w:styleId="BalloonText">
    <w:name w:val="Balloon Text"/>
    <w:basedOn w:val="Normal"/>
    <w:link w:val="BalloonTextChar"/>
    <w:semiHidden/>
    <w:unhideWhenUsed/>
    <w:rsid w:val="00391127"/>
    <w:rPr>
      <w:rFonts w:ascii="Lucida Grande" w:hAnsi="Lucida Grande" w:cs="Lucida Grande"/>
      <w:sz w:val="18"/>
      <w:szCs w:val="18"/>
    </w:rPr>
  </w:style>
  <w:style w:type="character" w:customStyle="1" w:styleId="BalloonTextChar">
    <w:name w:val="Balloon Text Char"/>
    <w:basedOn w:val="DefaultParagraphFont"/>
    <w:link w:val="BalloonText"/>
    <w:semiHidden/>
    <w:rsid w:val="00391127"/>
    <w:rPr>
      <w:rFonts w:ascii="Lucida Grande" w:hAnsi="Lucida Grande" w:cs="Lucida Grande"/>
      <w:sz w:val="18"/>
      <w:szCs w:val="18"/>
    </w:rPr>
  </w:style>
  <w:style w:type="character" w:styleId="CommentReference">
    <w:name w:val="annotation reference"/>
    <w:basedOn w:val="DefaultParagraphFont"/>
    <w:uiPriority w:val="99"/>
    <w:semiHidden/>
    <w:unhideWhenUsed/>
    <w:rsid w:val="00841FEC"/>
    <w:rPr>
      <w:sz w:val="18"/>
      <w:szCs w:val="18"/>
    </w:rPr>
  </w:style>
  <w:style w:type="paragraph" w:styleId="CommentText">
    <w:name w:val="annotation text"/>
    <w:basedOn w:val="Normal"/>
    <w:link w:val="CommentTextChar"/>
    <w:uiPriority w:val="99"/>
    <w:semiHidden/>
    <w:unhideWhenUsed/>
    <w:rsid w:val="00841FEC"/>
  </w:style>
  <w:style w:type="character" w:customStyle="1" w:styleId="CommentTextChar">
    <w:name w:val="Comment Text Char"/>
    <w:basedOn w:val="DefaultParagraphFont"/>
    <w:link w:val="CommentText"/>
    <w:uiPriority w:val="99"/>
    <w:semiHidden/>
    <w:rsid w:val="00841FEC"/>
  </w:style>
  <w:style w:type="paragraph" w:styleId="CommentSubject">
    <w:name w:val="annotation subject"/>
    <w:basedOn w:val="CommentText"/>
    <w:next w:val="CommentText"/>
    <w:link w:val="CommentSubjectChar"/>
    <w:uiPriority w:val="99"/>
    <w:semiHidden/>
    <w:unhideWhenUsed/>
    <w:rsid w:val="00841FEC"/>
    <w:rPr>
      <w:b/>
      <w:bCs/>
      <w:sz w:val="20"/>
      <w:szCs w:val="20"/>
    </w:rPr>
  </w:style>
  <w:style w:type="character" w:customStyle="1" w:styleId="CommentSubjectChar">
    <w:name w:val="Comment Subject Char"/>
    <w:basedOn w:val="CommentTextChar"/>
    <w:link w:val="CommentSubject"/>
    <w:uiPriority w:val="99"/>
    <w:semiHidden/>
    <w:rsid w:val="00841FEC"/>
    <w:rPr>
      <w:b/>
      <w:bCs/>
      <w:sz w:val="20"/>
      <w:szCs w:val="20"/>
    </w:rPr>
  </w:style>
  <w:style w:type="paragraph" w:styleId="Header">
    <w:name w:val="header"/>
    <w:basedOn w:val="Normal"/>
    <w:link w:val="HeaderChar"/>
    <w:uiPriority w:val="99"/>
    <w:unhideWhenUsed/>
    <w:rsid w:val="00740E51"/>
    <w:pPr>
      <w:tabs>
        <w:tab w:val="center" w:pos="4320"/>
        <w:tab w:val="right" w:pos="8640"/>
      </w:tabs>
    </w:pPr>
  </w:style>
  <w:style w:type="character" w:customStyle="1" w:styleId="HeaderChar">
    <w:name w:val="Header Char"/>
    <w:basedOn w:val="DefaultParagraphFont"/>
    <w:link w:val="Header"/>
    <w:uiPriority w:val="99"/>
    <w:rsid w:val="00740E51"/>
  </w:style>
  <w:style w:type="paragraph" w:styleId="Footer">
    <w:name w:val="footer"/>
    <w:basedOn w:val="Normal"/>
    <w:link w:val="FooterChar"/>
    <w:uiPriority w:val="99"/>
    <w:unhideWhenUsed/>
    <w:rsid w:val="00740E51"/>
    <w:pPr>
      <w:tabs>
        <w:tab w:val="center" w:pos="4320"/>
        <w:tab w:val="right" w:pos="8640"/>
      </w:tabs>
    </w:pPr>
  </w:style>
  <w:style w:type="character" w:customStyle="1" w:styleId="FooterChar">
    <w:name w:val="Footer Char"/>
    <w:basedOn w:val="DefaultParagraphFont"/>
    <w:link w:val="Footer"/>
    <w:uiPriority w:val="99"/>
    <w:rsid w:val="00740E51"/>
  </w:style>
  <w:style w:type="character" w:styleId="Hyperlink">
    <w:name w:val="Hyperlink"/>
    <w:basedOn w:val="DefaultParagraphFont"/>
    <w:uiPriority w:val="99"/>
    <w:unhideWhenUsed/>
    <w:rsid w:val="003779AE"/>
    <w:rPr>
      <w:color w:val="0000FF" w:themeColor="hyperlink"/>
      <w:u w:val="single"/>
    </w:rPr>
  </w:style>
  <w:style w:type="character" w:styleId="FollowedHyperlink">
    <w:name w:val="FollowedHyperlink"/>
    <w:basedOn w:val="DefaultParagraphFont"/>
    <w:uiPriority w:val="99"/>
    <w:semiHidden/>
    <w:unhideWhenUsed/>
    <w:rsid w:val="003779AE"/>
    <w:rPr>
      <w:color w:val="800080" w:themeColor="followedHyperlink"/>
      <w:u w:val="single"/>
    </w:rPr>
  </w:style>
  <w:style w:type="paragraph" w:customStyle="1" w:styleId="DataField11pt">
    <w:name w:val="Data Field 11pt"/>
    <w:basedOn w:val="Normal"/>
    <w:rsid w:val="00185A28"/>
    <w:pPr>
      <w:autoSpaceDE w:val="0"/>
      <w:autoSpaceDN w:val="0"/>
      <w:spacing w:line="300" w:lineRule="exact"/>
    </w:pPr>
    <w:rPr>
      <w:rFonts w:ascii="Arial" w:eastAsia="Times New Roman" w:hAnsi="Arial" w:cs="Arial"/>
      <w:sz w:val="22"/>
    </w:rPr>
  </w:style>
  <w:style w:type="paragraph" w:styleId="BodyText">
    <w:name w:val="Body Text"/>
    <w:basedOn w:val="Normal"/>
    <w:link w:val="BodyTextChar"/>
    <w:rsid w:val="00185A28"/>
    <w:pPr>
      <w:spacing w:after="120"/>
      <w:jc w:val="both"/>
    </w:pPr>
    <w:rPr>
      <w:rFonts w:ascii="Arial" w:eastAsia="Times New Roman" w:hAnsi="Arial" w:cs="Times New Roman"/>
      <w:sz w:val="22"/>
      <w:szCs w:val="20"/>
    </w:rPr>
  </w:style>
  <w:style w:type="character" w:customStyle="1" w:styleId="BodyTextChar">
    <w:name w:val="Body Text Char"/>
    <w:basedOn w:val="DefaultParagraphFont"/>
    <w:link w:val="BodyText"/>
    <w:rsid w:val="00185A28"/>
    <w:rPr>
      <w:rFonts w:ascii="Arial" w:eastAsia="Times New Roman" w:hAnsi="Arial" w:cs="Times New Roman"/>
      <w:sz w:val="22"/>
      <w:szCs w:val="20"/>
    </w:rPr>
  </w:style>
  <w:style w:type="paragraph" w:styleId="ListParagraph">
    <w:name w:val="List Paragraph"/>
    <w:basedOn w:val="Normal"/>
    <w:uiPriority w:val="34"/>
    <w:qFormat/>
    <w:rsid w:val="00B41F26"/>
    <w:pPr>
      <w:ind w:left="720"/>
      <w:contextualSpacing/>
    </w:pPr>
  </w:style>
  <w:style w:type="character" w:customStyle="1" w:styleId="Heading2Char">
    <w:name w:val="Heading 2 Char"/>
    <w:basedOn w:val="DefaultParagraphFont"/>
    <w:link w:val="Heading2"/>
    <w:uiPriority w:val="9"/>
    <w:rsid w:val="0020776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07761"/>
    <w:rPr>
      <w:rFonts w:ascii="Times New Roman" w:eastAsia="Times New Roman" w:hAnsi="Times New Roman" w:cs="Times New Roman"/>
      <w:b/>
      <w:bCs/>
      <w:sz w:val="27"/>
      <w:szCs w:val="27"/>
    </w:rPr>
  </w:style>
  <w:style w:type="character" w:styleId="Strong">
    <w:name w:val="Strong"/>
    <w:basedOn w:val="DefaultParagraphFont"/>
    <w:uiPriority w:val="22"/>
    <w:qFormat/>
    <w:rsid w:val="00207761"/>
    <w:rPr>
      <w:b/>
      <w:bCs/>
    </w:rPr>
  </w:style>
  <w:style w:type="paragraph" w:styleId="NormalWeb">
    <w:name w:val="Normal (Web)"/>
    <w:basedOn w:val="Normal"/>
    <w:uiPriority w:val="99"/>
    <w:semiHidden/>
    <w:unhideWhenUsed/>
    <w:rsid w:val="0020776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
    <w:uiPriority w:val="99"/>
    <w:semiHidden/>
    <w:unhideWhenUsed/>
    <w:rsid w:val="00A22448"/>
    <w:rPr>
      <w:rFonts w:ascii="Consolas" w:eastAsiaTheme="minorHAnsi" w:hAnsi="Consolas"/>
      <w:sz w:val="21"/>
      <w:szCs w:val="21"/>
      <w:lang w:eastAsia="en-US"/>
    </w:rPr>
  </w:style>
  <w:style w:type="character" w:customStyle="1" w:styleId="PlainTextChar">
    <w:name w:val="Plain Text Char"/>
    <w:basedOn w:val="DefaultParagraphFont"/>
    <w:link w:val="PlainText"/>
    <w:uiPriority w:val="99"/>
    <w:semiHidden/>
    <w:rsid w:val="00A22448"/>
    <w:rPr>
      <w:rFonts w:ascii="Consolas" w:eastAsiaTheme="minorHAnsi" w:hAnsi="Consolas"/>
      <w:sz w:val="21"/>
      <w:szCs w:val="21"/>
      <w:lang w:eastAsia="en-US"/>
    </w:rPr>
  </w:style>
  <w:style w:type="paragraph" w:styleId="Quote">
    <w:name w:val="Quote"/>
    <w:basedOn w:val="Normal"/>
    <w:next w:val="Normal"/>
    <w:link w:val="QuoteChar"/>
    <w:uiPriority w:val="29"/>
    <w:qFormat/>
    <w:rsid w:val="00530E0C"/>
    <w:pPr>
      <w:spacing w:after="200" w:line="276" w:lineRule="auto"/>
    </w:pPr>
    <w:rPr>
      <w:i/>
      <w:iCs/>
      <w:color w:val="000000" w:themeColor="text1"/>
      <w:sz w:val="22"/>
      <w:szCs w:val="22"/>
    </w:rPr>
  </w:style>
  <w:style w:type="character" w:customStyle="1" w:styleId="QuoteChar">
    <w:name w:val="Quote Char"/>
    <w:basedOn w:val="DefaultParagraphFont"/>
    <w:link w:val="Quote"/>
    <w:uiPriority w:val="29"/>
    <w:rsid w:val="00530E0C"/>
    <w:rPr>
      <w:i/>
      <w:iCs/>
      <w:color w:val="000000" w:themeColor="text1"/>
      <w:sz w:val="22"/>
      <w:szCs w:val="22"/>
    </w:rPr>
  </w:style>
  <w:style w:type="character" w:customStyle="1" w:styleId="textexposedshow">
    <w:name w:val="text_exposed_show"/>
    <w:basedOn w:val="DefaultParagraphFont"/>
    <w:rsid w:val="00530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01510">
      <w:bodyDiv w:val="1"/>
      <w:marLeft w:val="0"/>
      <w:marRight w:val="0"/>
      <w:marTop w:val="0"/>
      <w:marBottom w:val="0"/>
      <w:divBdr>
        <w:top w:val="none" w:sz="0" w:space="0" w:color="auto"/>
        <w:left w:val="none" w:sz="0" w:space="0" w:color="auto"/>
        <w:bottom w:val="none" w:sz="0" w:space="0" w:color="auto"/>
        <w:right w:val="none" w:sz="0" w:space="0" w:color="auto"/>
      </w:divBdr>
    </w:div>
    <w:div w:id="154224135">
      <w:bodyDiv w:val="1"/>
      <w:marLeft w:val="0"/>
      <w:marRight w:val="0"/>
      <w:marTop w:val="0"/>
      <w:marBottom w:val="0"/>
      <w:divBdr>
        <w:top w:val="none" w:sz="0" w:space="0" w:color="auto"/>
        <w:left w:val="none" w:sz="0" w:space="0" w:color="auto"/>
        <w:bottom w:val="none" w:sz="0" w:space="0" w:color="auto"/>
        <w:right w:val="none" w:sz="0" w:space="0" w:color="auto"/>
      </w:divBdr>
    </w:div>
    <w:div w:id="164446101">
      <w:bodyDiv w:val="1"/>
      <w:marLeft w:val="0"/>
      <w:marRight w:val="0"/>
      <w:marTop w:val="0"/>
      <w:marBottom w:val="0"/>
      <w:divBdr>
        <w:top w:val="none" w:sz="0" w:space="0" w:color="auto"/>
        <w:left w:val="none" w:sz="0" w:space="0" w:color="auto"/>
        <w:bottom w:val="none" w:sz="0" w:space="0" w:color="auto"/>
        <w:right w:val="none" w:sz="0" w:space="0" w:color="auto"/>
      </w:divBdr>
    </w:div>
    <w:div w:id="310259232">
      <w:bodyDiv w:val="1"/>
      <w:marLeft w:val="0"/>
      <w:marRight w:val="0"/>
      <w:marTop w:val="0"/>
      <w:marBottom w:val="0"/>
      <w:divBdr>
        <w:top w:val="none" w:sz="0" w:space="0" w:color="auto"/>
        <w:left w:val="none" w:sz="0" w:space="0" w:color="auto"/>
        <w:bottom w:val="none" w:sz="0" w:space="0" w:color="auto"/>
        <w:right w:val="none" w:sz="0" w:space="0" w:color="auto"/>
      </w:divBdr>
    </w:div>
    <w:div w:id="397560388">
      <w:bodyDiv w:val="1"/>
      <w:marLeft w:val="0"/>
      <w:marRight w:val="0"/>
      <w:marTop w:val="0"/>
      <w:marBottom w:val="0"/>
      <w:divBdr>
        <w:top w:val="none" w:sz="0" w:space="0" w:color="auto"/>
        <w:left w:val="none" w:sz="0" w:space="0" w:color="auto"/>
        <w:bottom w:val="none" w:sz="0" w:space="0" w:color="auto"/>
        <w:right w:val="none" w:sz="0" w:space="0" w:color="auto"/>
      </w:divBdr>
    </w:div>
    <w:div w:id="423764981">
      <w:bodyDiv w:val="1"/>
      <w:marLeft w:val="0"/>
      <w:marRight w:val="0"/>
      <w:marTop w:val="0"/>
      <w:marBottom w:val="0"/>
      <w:divBdr>
        <w:top w:val="none" w:sz="0" w:space="0" w:color="auto"/>
        <w:left w:val="none" w:sz="0" w:space="0" w:color="auto"/>
        <w:bottom w:val="none" w:sz="0" w:space="0" w:color="auto"/>
        <w:right w:val="none" w:sz="0" w:space="0" w:color="auto"/>
      </w:divBdr>
    </w:div>
    <w:div w:id="502548925">
      <w:bodyDiv w:val="1"/>
      <w:marLeft w:val="0"/>
      <w:marRight w:val="0"/>
      <w:marTop w:val="0"/>
      <w:marBottom w:val="0"/>
      <w:divBdr>
        <w:top w:val="none" w:sz="0" w:space="0" w:color="auto"/>
        <w:left w:val="none" w:sz="0" w:space="0" w:color="auto"/>
        <w:bottom w:val="none" w:sz="0" w:space="0" w:color="auto"/>
        <w:right w:val="none" w:sz="0" w:space="0" w:color="auto"/>
      </w:divBdr>
    </w:div>
    <w:div w:id="929314541">
      <w:bodyDiv w:val="1"/>
      <w:marLeft w:val="0"/>
      <w:marRight w:val="0"/>
      <w:marTop w:val="0"/>
      <w:marBottom w:val="0"/>
      <w:divBdr>
        <w:top w:val="none" w:sz="0" w:space="0" w:color="auto"/>
        <w:left w:val="none" w:sz="0" w:space="0" w:color="auto"/>
        <w:bottom w:val="none" w:sz="0" w:space="0" w:color="auto"/>
        <w:right w:val="none" w:sz="0" w:space="0" w:color="auto"/>
      </w:divBdr>
      <w:divsChild>
        <w:div w:id="1020351632">
          <w:marLeft w:val="0"/>
          <w:marRight w:val="0"/>
          <w:marTop w:val="0"/>
          <w:marBottom w:val="210"/>
          <w:divBdr>
            <w:top w:val="none" w:sz="0" w:space="0" w:color="auto"/>
            <w:left w:val="none" w:sz="0" w:space="0" w:color="auto"/>
            <w:bottom w:val="none" w:sz="0" w:space="0" w:color="auto"/>
            <w:right w:val="none" w:sz="0" w:space="0" w:color="auto"/>
          </w:divBdr>
          <w:divsChild>
            <w:div w:id="70695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946929">
      <w:bodyDiv w:val="1"/>
      <w:marLeft w:val="0"/>
      <w:marRight w:val="0"/>
      <w:marTop w:val="0"/>
      <w:marBottom w:val="0"/>
      <w:divBdr>
        <w:top w:val="none" w:sz="0" w:space="0" w:color="auto"/>
        <w:left w:val="none" w:sz="0" w:space="0" w:color="auto"/>
        <w:bottom w:val="none" w:sz="0" w:space="0" w:color="auto"/>
        <w:right w:val="none" w:sz="0" w:space="0" w:color="auto"/>
      </w:divBdr>
    </w:div>
    <w:div w:id="1640065339">
      <w:bodyDiv w:val="1"/>
      <w:marLeft w:val="0"/>
      <w:marRight w:val="0"/>
      <w:marTop w:val="0"/>
      <w:marBottom w:val="0"/>
      <w:divBdr>
        <w:top w:val="none" w:sz="0" w:space="0" w:color="auto"/>
        <w:left w:val="none" w:sz="0" w:space="0" w:color="auto"/>
        <w:bottom w:val="none" w:sz="0" w:space="0" w:color="auto"/>
        <w:right w:val="none" w:sz="0" w:space="0" w:color="auto"/>
      </w:divBdr>
    </w:div>
    <w:div w:id="1761172244">
      <w:bodyDiv w:val="1"/>
      <w:marLeft w:val="0"/>
      <w:marRight w:val="0"/>
      <w:marTop w:val="0"/>
      <w:marBottom w:val="0"/>
      <w:divBdr>
        <w:top w:val="none" w:sz="0" w:space="0" w:color="auto"/>
        <w:left w:val="none" w:sz="0" w:space="0" w:color="auto"/>
        <w:bottom w:val="none" w:sz="0" w:space="0" w:color="auto"/>
        <w:right w:val="none" w:sz="0" w:space="0" w:color="auto"/>
      </w:divBdr>
    </w:div>
    <w:div w:id="1783917864">
      <w:bodyDiv w:val="1"/>
      <w:marLeft w:val="0"/>
      <w:marRight w:val="0"/>
      <w:marTop w:val="0"/>
      <w:marBottom w:val="0"/>
      <w:divBdr>
        <w:top w:val="none" w:sz="0" w:space="0" w:color="auto"/>
        <w:left w:val="none" w:sz="0" w:space="0" w:color="auto"/>
        <w:bottom w:val="none" w:sz="0" w:space="0" w:color="auto"/>
        <w:right w:val="none" w:sz="0" w:space="0" w:color="auto"/>
      </w:divBdr>
    </w:div>
    <w:div w:id="1995447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2d@tuftsmedicalcenter.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60CCC-0656-4B04-AC20-2C3CA3CB6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Tufts Medical Center</Company>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Registered User</dc:creator>
  <cp:lastModifiedBy>Vickery, Ellen</cp:lastModifiedBy>
  <cp:revision>4</cp:revision>
  <cp:lastPrinted>2014-07-31T17:36:00Z</cp:lastPrinted>
  <dcterms:created xsi:type="dcterms:W3CDTF">2014-06-30T13:23:00Z</dcterms:created>
  <dcterms:modified xsi:type="dcterms:W3CDTF">2014-07-31T17:41:00Z</dcterms:modified>
</cp:coreProperties>
</file>