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DF" w:rsidRPr="00C239EC" w:rsidRDefault="003F1DA4" w:rsidP="00DA309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Study</w:t>
      </w:r>
      <w:r w:rsidR="00C020DF" w:rsidRPr="00C239EC">
        <w:rPr>
          <w:rFonts w:ascii="Arial" w:hAnsi="Arial" w:cs="Arial"/>
          <w:b/>
        </w:rPr>
        <w:t xml:space="preserve"> ID:</w:t>
      </w:r>
      <w:r w:rsidR="00C020DF" w:rsidRPr="00C239EC">
        <w:rPr>
          <w:rFonts w:ascii="Arial" w:hAnsi="Arial" w:cs="Arial"/>
          <w:b/>
        </w:rPr>
        <w:tab/>
      </w:r>
      <w:r w:rsidR="00C020DF" w:rsidRPr="00C239EC">
        <w:rPr>
          <w:rFonts w:ascii="Arial" w:hAnsi="Arial" w:cs="Arial"/>
          <w:b/>
        </w:rPr>
        <w:tab/>
      </w:r>
      <w:r w:rsidR="00092F4C" w:rsidRPr="00C239EC">
        <w:rPr>
          <w:rFonts w:ascii="Arial" w:hAnsi="Arial" w:cs="Arial"/>
          <w:b/>
        </w:rPr>
        <w:tab/>
      </w:r>
      <w:r w:rsidR="00092F4C" w:rsidRPr="00C239EC">
        <w:rPr>
          <w:rFonts w:ascii="Arial" w:hAnsi="Arial" w:cs="Arial"/>
          <w:b/>
        </w:rPr>
        <w:tab/>
      </w:r>
      <w:r w:rsidR="00092F4C" w:rsidRPr="00C239EC">
        <w:rPr>
          <w:rFonts w:ascii="Arial" w:hAnsi="Arial" w:cs="Arial"/>
          <w:b/>
        </w:rPr>
        <w:tab/>
      </w:r>
    </w:p>
    <w:p w:rsidR="00C020DF" w:rsidRPr="00C239EC" w:rsidRDefault="00C020DF" w:rsidP="00CA0B7D">
      <w:pPr>
        <w:spacing w:after="120" w:line="360" w:lineRule="auto"/>
        <w:jc w:val="both"/>
        <w:rPr>
          <w:rFonts w:ascii="Arial" w:hAnsi="Arial" w:cs="Arial"/>
          <w:b/>
        </w:rPr>
      </w:pPr>
      <w:r w:rsidRPr="00C239EC">
        <w:rPr>
          <w:rFonts w:ascii="Arial" w:hAnsi="Arial" w:cs="Arial"/>
          <w:b/>
        </w:rPr>
        <w:t xml:space="preserve">Reviewer: </w:t>
      </w:r>
    </w:p>
    <w:p w:rsidR="00337FAC" w:rsidRDefault="006546F3" w:rsidP="00337FAC">
      <w:pPr>
        <w:spacing w:after="120" w:line="360" w:lineRule="auto"/>
        <w:jc w:val="both"/>
        <w:rPr>
          <w:rFonts w:ascii="Arial" w:hAnsi="Arial" w:cs="Arial"/>
          <w:b/>
        </w:rPr>
      </w:pPr>
      <w:r w:rsidRPr="00C239EC">
        <w:rPr>
          <w:rFonts w:ascii="Arial" w:hAnsi="Arial" w:cs="Arial"/>
          <w:b/>
        </w:rPr>
        <w:t xml:space="preserve">Review </w:t>
      </w:r>
      <w:r w:rsidR="00C020DF" w:rsidRPr="00C239EC">
        <w:rPr>
          <w:rFonts w:ascii="Arial" w:hAnsi="Arial" w:cs="Arial"/>
          <w:b/>
        </w:rPr>
        <w:t>Date</w:t>
      </w:r>
      <w:r w:rsidR="00295BC4">
        <w:rPr>
          <w:rFonts w:ascii="Arial" w:hAnsi="Arial" w:cs="Arial"/>
          <w:b/>
        </w:rPr>
        <w:t xml:space="preserve"> (MM/DD/YYYY)</w:t>
      </w:r>
      <w:r w:rsidR="00C020DF" w:rsidRPr="00C239EC">
        <w:rPr>
          <w:rFonts w:ascii="Arial" w:hAnsi="Arial" w:cs="Arial"/>
          <w:b/>
        </w:rPr>
        <w:t xml:space="preserve">: </w:t>
      </w:r>
      <w:r w:rsidR="0034083F" w:rsidRPr="00C239EC">
        <w:rPr>
          <w:rFonts w:ascii="Arial" w:hAnsi="Arial" w:cs="Arial"/>
          <w:b/>
        </w:rPr>
        <w:t xml:space="preserve"> </w:t>
      </w:r>
      <w:r w:rsidR="006F4712">
        <w:rPr>
          <w:rFonts w:ascii="Arial" w:hAnsi="Arial" w:cs="Arial"/>
          <w:b/>
        </w:rPr>
        <w:t xml:space="preserve">           /</w:t>
      </w:r>
      <w:r w:rsidR="006F4712" w:rsidRPr="00C239EC">
        <w:rPr>
          <w:rFonts w:ascii="Arial" w:hAnsi="Arial" w:cs="Arial"/>
          <w:b/>
        </w:rPr>
        <w:t xml:space="preserve"> </w:t>
      </w:r>
      <w:r w:rsidR="006F4712">
        <w:rPr>
          <w:rFonts w:ascii="Arial" w:hAnsi="Arial" w:cs="Arial"/>
          <w:b/>
        </w:rPr>
        <w:t xml:space="preserve">           /        </w:t>
      </w:r>
    </w:p>
    <w:p w:rsidR="00C239EC" w:rsidRDefault="00337FAC" w:rsidP="00D713B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Additional information.</w:t>
      </w:r>
      <w:r w:rsidRPr="00337FAC">
        <w:rPr>
          <w:rFonts w:ascii="Arial" w:hAnsi="Arial" w:cs="Arial"/>
          <w:i/>
        </w:rPr>
        <w:t xml:space="preserve"> If</w:t>
      </w:r>
      <w:r>
        <w:rPr>
          <w:rFonts w:ascii="Arial" w:hAnsi="Arial" w:cs="Arial"/>
          <w:i/>
        </w:rPr>
        <w:t xml:space="preserve">, after review of the medical records, </w:t>
      </w:r>
      <w:r w:rsidRPr="00337FAC">
        <w:rPr>
          <w:rFonts w:ascii="Arial" w:hAnsi="Arial" w:cs="Arial"/>
          <w:i/>
        </w:rPr>
        <w:t>the reviewer</w:t>
      </w:r>
      <w:r>
        <w:rPr>
          <w:rFonts w:ascii="Arial" w:hAnsi="Arial" w:cs="Arial"/>
          <w:i/>
        </w:rPr>
        <w:t xml:space="preserve"> determines that s/he needs</w:t>
      </w:r>
      <w:r w:rsidRPr="00337FAC">
        <w:rPr>
          <w:rFonts w:ascii="Arial" w:hAnsi="Arial" w:cs="Arial"/>
          <w:i/>
        </w:rPr>
        <w:t xml:space="preserve"> additional </w:t>
      </w:r>
      <w:r>
        <w:rPr>
          <w:rFonts w:ascii="Arial" w:hAnsi="Arial" w:cs="Arial"/>
          <w:i/>
        </w:rPr>
        <w:t>information, please record what specific additional information is needed and submit to CC.</w:t>
      </w:r>
      <w:r w:rsidR="000C63A3" w:rsidRPr="00337FAC">
        <w:rPr>
          <w:rFonts w:ascii="Arial" w:hAnsi="Arial" w:cs="Arial"/>
          <w:i/>
        </w:rPr>
        <w:t xml:space="preserve">        </w:t>
      </w:r>
    </w:p>
    <w:p w:rsidR="000C63A3" w:rsidRDefault="000C63A3" w:rsidP="00CA0B7D">
      <w:pPr>
        <w:spacing w:after="120" w:line="360" w:lineRule="auto"/>
        <w:jc w:val="both"/>
        <w:rPr>
          <w:rFonts w:ascii="Arial" w:hAnsi="Arial" w:cs="Arial"/>
          <w:b/>
        </w:rPr>
      </w:pPr>
    </w:p>
    <w:p w:rsidR="00D97199" w:rsidRDefault="00D97199" w:rsidP="00CA0B7D">
      <w:pPr>
        <w:spacing w:after="120" w:line="360" w:lineRule="auto"/>
        <w:jc w:val="both"/>
        <w:rPr>
          <w:rFonts w:ascii="Arial" w:hAnsi="Arial" w:cs="Arial"/>
          <w:b/>
        </w:rPr>
      </w:pPr>
    </w:p>
    <w:p w:rsidR="006707DC" w:rsidRPr="00C239EC" w:rsidRDefault="006707DC" w:rsidP="00CA0B7D">
      <w:pPr>
        <w:spacing w:after="120" w:line="360" w:lineRule="auto"/>
        <w:jc w:val="both"/>
        <w:rPr>
          <w:rFonts w:ascii="Arial" w:hAnsi="Arial" w:cs="Arial"/>
          <w:b/>
        </w:rPr>
      </w:pPr>
    </w:p>
    <w:p w:rsidR="006546F3" w:rsidRPr="00C239EC" w:rsidRDefault="006546F3" w:rsidP="00CA0B7D">
      <w:pPr>
        <w:spacing w:after="120" w:line="360" w:lineRule="auto"/>
        <w:jc w:val="both"/>
        <w:rPr>
          <w:rFonts w:ascii="Arial" w:hAnsi="Arial" w:cs="Arial"/>
          <w:b/>
        </w:rPr>
      </w:pPr>
      <w:r w:rsidRPr="00C239EC">
        <w:rPr>
          <w:rFonts w:ascii="Arial" w:hAnsi="Arial" w:cs="Arial"/>
          <w:b/>
        </w:rPr>
        <w:t>Reviewer</w:t>
      </w:r>
      <w:r w:rsidR="006707DC">
        <w:rPr>
          <w:rFonts w:ascii="Arial" w:hAnsi="Arial" w:cs="Arial"/>
          <w:b/>
        </w:rPr>
        <w:t>’</w:t>
      </w:r>
      <w:r w:rsidRPr="00C239EC">
        <w:rPr>
          <w:rFonts w:ascii="Arial" w:hAnsi="Arial" w:cs="Arial"/>
          <w:b/>
        </w:rPr>
        <w:t xml:space="preserve">s </w:t>
      </w:r>
      <w:r w:rsidR="006707DC">
        <w:rPr>
          <w:rFonts w:ascii="Arial" w:hAnsi="Arial" w:cs="Arial"/>
          <w:b/>
        </w:rPr>
        <w:t>Comments</w:t>
      </w:r>
      <w:r w:rsidRPr="00C239EC">
        <w:rPr>
          <w:rFonts w:ascii="Arial" w:hAnsi="Arial" w:cs="Arial"/>
          <w:b/>
        </w:rPr>
        <w:t>:</w:t>
      </w:r>
    </w:p>
    <w:p w:rsidR="00C239EC" w:rsidRDefault="00C239EC" w:rsidP="00CA0B7D">
      <w:pPr>
        <w:spacing w:after="120" w:line="360" w:lineRule="auto"/>
        <w:jc w:val="both"/>
        <w:rPr>
          <w:rFonts w:ascii="Arial" w:hAnsi="Arial" w:cs="Arial"/>
          <w:b/>
        </w:rPr>
      </w:pPr>
    </w:p>
    <w:p w:rsidR="00337FAC" w:rsidRPr="00C239EC" w:rsidRDefault="00337FAC" w:rsidP="00CA0B7D">
      <w:pPr>
        <w:spacing w:after="120" w:line="360" w:lineRule="auto"/>
        <w:jc w:val="both"/>
        <w:rPr>
          <w:rFonts w:ascii="Arial" w:hAnsi="Arial" w:cs="Arial"/>
          <w:b/>
        </w:rPr>
      </w:pPr>
    </w:p>
    <w:p w:rsidR="000C63A3" w:rsidRDefault="000C63A3" w:rsidP="00CA0B7D">
      <w:pPr>
        <w:spacing w:after="120" w:line="360" w:lineRule="auto"/>
        <w:jc w:val="both"/>
        <w:rPr>
          <w:rFonts w:ascii="Arial" w:hAnsi="Arial" w:cs="Arial"/>
          <w:b/>
        </w:rPr>
      </w:pPr>
    </w:p>
    <w:p w:rsidR="006707DC" w:rsidRDefault="006707DC" w:rsidP="00CA0B7D">
      <w:pPr>
        <w:spacing w:after="120" w:line="360" w:lineRule="auto"/>
        <w:jc w:val="both"/>
        <w:rPr>
          <w:rFonts w:ascii="Arial" w:hAnsi="Arial" w:cs="Arial"/>
          <w:b/>
        </w:rPr>
      </w:pPr>
    </w:p>
    <w:p w:rsidR="00337FAC" w:rsidRPr="00C239EC" w:rsidRDefault="00337FAC" w:rsidP="00CA0B7D">
      <w:pPr>
        <w:spacing w:after="120" w:line="360" w:lineRule="auto"/>
        <w:jc w:val="both"/>
        <w:rPr>
          <w:rFonts w:ascii="Arial" w:hAnsi="Arial" w:cs="Arial"/>
          <w:b/>
        </w:rPr>
      </w:pPr>
    </w:p>
    <w:p w:rsidR="000C63A3" w:rsidRPr="00C239EC" w:rsidRDefault="000C63A3" w:rsidP="00CA0B7D">
      <w:pPr>
        <w:spacing w:after="120" w:line="360" w:lineRule="auto"/>
        <w:jc w:val="both"/>
        <w:rPr>
          <w:rFonts w:ascii="Arial" w:hAnsi="Arial" w:cs="Arial"/>
          <w:b/>
        </w:rPr>
      </w:pPr>
      <w:r w:rsidRPr="00C239EC">
        <w:rPr>
          <w:rFonts w:ascii="Arial" w:hAnsi="Arial" w:cs="Arial"/>
          <w:b/>
        </w:rPr>
        <w:t>Reviewer</w:t>
      </w:r>
      <w:r w:rsidR="006707DC">
        <w:rPr>
          <w:rFonts w:ascii="Arial" w:hAnsi="Arial" w:cs="Arial"/>
          <w:b/>
        </w:rPr>
        <w:t>’</w:t>
      </w:r>
      <w:r w:rsidRPr="00C239EC">
        <w:rPr>
          <w:rFonts w:ascii="Arial" w:hAnsi="Arial" w:cs="Arial"/>
          <w:b/>
        </w:rPr>
        <w:t xml:space="preserve">s </w:t>
      </w:r>
      <w:r w:rsidR="006707DC">
        <w:rPr>
          <w:rFonts w:ascii="Arial" w:hAnsi="Arial" w:cs="Arial"/>
          <w:b/>
        </w:rPr>
        <w:t>Assessment</w:t>
      </w:r>
      <w:r w:rsidRPr="00C239EC">
        <w:rPr>
          <w:rFonts w:ascii="Arial" w:hAnsi="Arial" w:cs="Arial"/>
          <w:b/>
        </w:rPr>
        <w:t>:</w:t>
      </w:r>
    </w:p>
    <w:p w:rsidR="006707DC" w:rsidRPr="00D97199" w:rsidRDefault="006707DC" w:rsidP="00D713B4">
      <w:pPr>
        <w:spacing w:after="0" w:line="312" w:lineRule="auto"/>
        <w:ind w:left="720" w:firstLine="360"/>
        <w:rPr>
          <w:rFonts w:ascii="Arial" w:hAnsi="Arial" w:cs="Arial"/>
        </w:rPr>
      </w:pPr>
      <w:r w:rsidRPr="00D97199">
        <w:rPr>
          <w:rFonts w:ascii="Arial" w:hAnsi="Arial" w:cs="Arial"/>
        </w:rPr>
        <w:t xml:space="preserve">Participant experienced new-onset diabetes. </w:t>
      </w:r>
    </w:p>
    <w:p w:rsidR="006707DC" w:rsidRDefault="006F4712" w:rsidP="00DA309F">
      <w:pPr>
        <w:spacing w:after="0" w:line="312" w:lineRule="auto"/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>Indicate date of onset</w:t>
      </w:r>
      <w:r w:rsidRPr="00C239E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/</w:t>
      </w:r>
      <w:r w:rsidRPr="00C239E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/        </w:t>
      </w:r>
    </w:p>
    <w:p w:rsidR="00DA309F" w:rsidRPr="00D97199" w:rsidRDefault="00DA309F" w:rsidP="00DA309F">
      <w:pPr>
        <w:spacing w:after="0" w:line="312" w:lineRule="auto"/>
        <w:ind w:left="1080"/>
        <w:rPr>
          <w:rFonts w:ascii="Arial" w:hAnsi="Arial" w:cs="Arial"/>
        </w:rPr>
      </w:pPr>
    </w:p>
    <w:p w:rsidR="006707DC" w:rsidRPr="00D97199" w:rsidRDefault="006707DC" w:rsidP="00D713B4">
      <w:pPr>
        <w:spacing w:after="0" w:line="312" w:lineRule="auto"/>
        <w:ind w:left="720" w:firstLine="360"/>
        <w:rPr>
          <w:rFonts w:ascii="Arial" w:hAnsi="Arial" w:cs="Arial"/>
        </w:rPr>
      </w:pPr>
      <w:r w:rsidRPr="00D97199">
        <w:rPr>
          <w:rFonts w:ascii="Arial" w:hAnsi="Arial" w:cs="Arial"/>
        </w:rPr>
        <w:t>Participant did not experience new-onset diabetes</w:t>
      </w:r>
    </w:p>
    <w:p w:rsidR="00DA309F" w:rsidRDefault="00337FAC" w:rsidP="00DA309F">
      <w:pPr>
        <w:spacing w:after="0" w:line="312" w:lineRule="auto"/>
        <w:ind w:left="1080"/>
        <w:rPr>
          <w:rFonts w:ascii="Arial" w:hAnsi="Arial" w:cs="Arial"/>
          <w:b/>
        </w:rPr>
      </w:pPr>
      <w:r w:rsidRPr="00DA309F">
        <w:rPr>
          <w:rFonts w:ascii="Arial" w:hAnsi="Arial" w:cs="Arial"/>
        </w:rPr>
        <w:t xml:space="preserve">If applicable, indicate </w:t>
      </w:r>
      <w:r w:rsidR="00067537" w:rsidRPr="00DA309F">
        <w:rPr>
          <w:rFonts w:ascii="Arial" w:hAnsi="Arial" w:cs="Arial"/>
        </w:rPr>
        <w:t xml:space="preserve">start </w:t>
      </w:r>
      <w:r w:rsidRPr="00DA309F">
        <w:rPr>
          <w:rFonts w:ascii="Arial" w:hAnsi="Arial" w:cs="Arial"/>
        </w:rPr>
        <w:t>date of diabetes-specific pharmacotherapy</w:t>
      </w:r>
      <w:r w:rsidR="006F4712" w:rsidRPr="00DA309F">
        <w:rPr>
          <w:rFonts w:ascii="Arial" w:hAnsi="Arial" w:cs="Arial"/>
          <w:b/>
        </w:rPr>
        <w:t xml:space="preserve">             /            /        </w:t>
      </w:r>
    </w:p>
    <w:p w:rsidR="00DA309F" w:rsidRPr="00977B43" w:rsidRDefault="00DA309F" w:rsidP="00DA309F">
      <w:pPr>
        <w:spacing w:after="0" w:line="312" w:lineRule="auto"/>
        <w:ind w:left="1080"/>
        <w:rPr>
          <w:rFonts w:ascii="Arial" w:hAnsi="Arial" w:cs="Arial"/>
          <w:color w:val="403152" w:themeColor="accent4" w:themeShade="80"/>
        </w:rPr>
      </w:pPr>
      <w:r w:rsidRPr="00977B43">
        <w:rPr>
          <w:rFonts w:ascii="Arial" w:hAnsi="Arial" w:cs="Arial"/>
          <w:color w:val="403152" w:themeColor="accent4" w:themeShade="80"/>
        </w:rPr>
        <w:t>Reason for starting medication:</w:t>
      </w:r>
    </w:p>
    <w:p w:rsidR="00DA309F" w:rsidRPr="00977B43" w:rsidRDefault="00D87072" w:rsidP="00D713B4">
      <w:pPr>
        <w:autoSpaceDE w:val="0"/>
        <w:autoSpaceDN w:val="0"/>
        <w:adjustRightInd w:val="0"/>
        <w:spacing w:after="0" w:line="312" w:lineRule="auto"/>
        <w:ind w:left="1440" w:firstLine="360"/>
        <w:rPr>
          <w:rFonts w:ascii="Arial" w:hAnsi="Arial" w:cs="Arial"/>
          <w:color w:val="403152" w:themeColor="accent4" w:themeShade="80"/>
        </w:rPr>
      </w:pPr>
      <w:r w:rsidRPr="00977B43">
        <w:rPr>
          <w:rFonts w:ascii="Arial" w:hAnsi="Arial" w:cs="Arial"/>
          <w:color w:val="403152" w:themeColor="accent4" w:themeShade="80"/>
        </w:rPr>
        <w:t>N</w:t>
      </w:r>
      <w:r w:rsidR="00DA309F" w:rsidRPr="00977B43">
        <w:rPr>
          <w:rFonts w:ascii="Arial" w:hAnsi="Arial" w:cs="Arial"/>
          <w:color w:val="403152" w:themeColor="accent4" w:themeShade="80"/>
        </w:rPr>
        <w:t xml:space="preserve">on-diabetes indication. Specify </w:t>
      </w:r>
    </w:p>
    <w:p w:rsidR="00DA309F" w:rsidRPr="00977B43" w:rsidRDefault="00D87072" w:rsidP="00D713B4">
      <w:pPr>
        <w:spacing w:after="240" w:line="312" w:lineRule="auto"/>
        <w:ind w:left="1080" w:firstLine="720"/>
        <w:rPr>
          <w:rFonts w:ascii="Arial" w:hAnsi="Arial" w:cs="Arial"/>
          <w:color w:val="403152" w:themeColor="accent4" w:themeShade="80"/>
        </w:rPr>
      </w:pPr>
      <w:r w:rsidRPr="00977B43">
        <w:rPr>
          <w:rFonts w:ascii="Arial" w:hAnsi="Arial" w:cs="Arial"/>
          <w:color w:val="403152" w:themeColor="accent4" w:themeShade="80"/>
        </w:rPr>
        <w:t>C</w:t>
      </w:r>
      <w:r w:rsidR="00DA309F" w:rsidRPr="00977B43">
        <w:rPr>
          <w:rFonts w:ascii="Arial" w:hAnsi="Arial" w:cs="Arial"/>
          <w:color w:val="403152" w:themeColor="accent4" w:themeShade="80"/>
        </w:rPr>
        <w:t>linician-made diabetes diagnosis</w:t>
      </w:r>
      <w:r w:rsidRPr="00977B43">
        <w:rPr>
          <w:rFonts w:ascii="Arial" w:hAnsi="Arial" w:cs="Arial"/>
          <w:color w:val="403152" w:themeColor="accent4" w:themeShade="80"/>
        </w:rPr>
        <w:t>, non-confirmed</w:t>
      </w:r>
    </w:p>
    <w:p w:rsidR="00C239EC" w:rsidRPr="00977B43" w:rsidRDefault="006707DC" w:rsidP="00D713B4">
      <w:pPr>
        <w:spacing w:after="0" w:line="312" w:lineRule="auto"/>
        <w:ind w:left="720" w:firstLine="360"/>
        <w:rPr>
          <w:rFonts w:ascii="Arial" w:hAnsi="Arial" w:cs="Arial"/>
          <w:color w:val="403152" w:themeColor="accent4" w:themeShade="80"/>
        </w:rPr>
      </w:pPr>
      <w:r w:rsidRPr="00977B43">
        <w:rPr>
          <w:rFonts w:ascii="Arial" w:hAnsi="Arial" w:cs="Arial"/>
          <w:color w:val="403152" w:themeColor="accent4" w:themeShade="80"/>
        </w:rPr>
        <w:t>Insufficient information for adjudication</w:t>
      </w:r>
    </w:p>
    <w:p w:rsidR="00DA309F" w:rsidRPr="00977B43" w:rsidRDefault="00DA309F" w:rsidP="00DA309F">
      <w:pPr>
        <w:spacing w:after="0" w:line="312" w:lineRule="auto"/>
        <w:ind w:left="1080"/>
        <w:rPr>
          <w:rFonts w:ascii="Arial" w:hAnsi="Arial" w:cs="Arial"/>
          <w:b/>
          <w:color w:val="403152" w:themeColor="accent4" w:themeShade="80"/>
        </w:rPr>
      </w:pPr>
      <w:r w:rsidRPr="00977B43">
        <w:rPr>
          <w:rFonts w:ascii="Arial" w:hAnsi="Arial" w:cs="Arial"/>
          <w:color w:val="403152" w:themeColor="accent4" w:themeShade="80"/>
        </w:rPr>
        <w:t>If applicable, indicate start date of diabetes-specific pharmacotherapy</w:t>
      </w:r>
      <w:r w:rsidRPr="00977B43">
        <w:rPr>
          <w:rFonts w:ascii="Arial" w:hAnsi="Arial" w:cs="Arial"/>
          <w:b/>
          <w:color w:val="403152" w:themeColor="accent4" w:themeShade="80"/>
        </w:rPr>
        <w:t xml:space="preserve">             /            /        </w:t>
      </w:r>
    </w:p>
    <w:p w:rsidR="00DA309F" w:rsidRPr="00977B43" w:rsidRDefault="00DA309F" w:rsidP="00DA309F">
      <w:pPr>
        <w:spacing w:after="0" w:line="312" w:lineRule="auto"/>
        <w:ind w:left="1080"/>
        <w:rPr>
          <w:rFonts w:ascii="Arial" w:hAnsi="Arial" w:cs="Arial"/>
          <w:color w:val="403152" w:themeColor="accent4" w:themeShade="80"/>
        </w:rPr>
      </w:pPr>
      <w:r w:rsidRPr="00977B43">
        <w:rPr>
          <w:rFonts w:ascii="Arial" w:hAnsi="Arial" w:cs="Arial"/>
          <w:color w:val="403152" w:themeColor="accent4" w:themeShade="80"/>
        </w:rPr>
        <w:t>Reason for starting medication:</w:t>
      </w:r>
    </w:p>
    <w:p w:rsidR="00DA309F" w:rsidRPr="00977B43" w:rsidRDefault="00D87072" w:rsidP="00D713B4">
      <w:pPr>
        <w:autoSpaceDE w:val="0"/>
        <w:autoSpaceDN w:val="0"/>
        <w:adjustRightInd w:val="0"/>
        <w:spacing w:after="0" w:line="312" w:lineRule="auto"/>
        <w:ind w:left="1440" w:firstLine="360"/>
        <w:rPr>
          <w:rFonts w:ascii="Arial" w:hAnsi="Arial" w:cs="Arial"/>
          <w:color w:val="403152" w:themeColor="accent4" w:themeShade="80"/>
        </w:rPr>
      </w:pPr>
      <w:r w:rsidRPr="00977B43">
        <w:rPr>
          <w:rFonts w:ascii="Arial" w:hAnsi="Arial" w:cs="Arial"/>
          <w:color w:val="403152" w:themeColor="accent4" w:themeShade="80"/>
        </w:rPr>
        <w:t>N</w:t>
      </w:r>
      <w:r w:rsidR="00DA309F" w:rsidRPr="00977B43">
        <w:rPr>
          <w:rFonts w:ascii="Arial" w:hAnsi="Arial" w:cs="Arial"/>
          <w:color w:val="403152" w:themeColor="accent4" w:themeShade="80"/>
        </w:rPr>
        <w:t xml:space="preserve">on-diabetes indication. Specify </w:t>
      </w:r>
    </w:p>
    <w:p w:rsidR="00DA309F" w:rsidRPr="00977B43" w:rsidRDefault="00D87072" w:rsidP="00D713B4">
      <w:pPr>
        <w:spacing w:after="0" w:line="312" w:lineRule="auto"/>
        <w:ind w:left="1440" w:firstLine="360"/>
        <w:rPr>
          <w:rFonts w:ascii="Arial" w:hAnsi="Arial" w:cs="Arial"/>
          <w:color w:val="403152" w:themeColor="accent4" w:themeShade="80"/>
        </w:rPr>
      </w:pPr>
      <w:r w:rsidRPr="00977B43">
        <w:rPr>
          <w:rFonts w:ascii="Arial" w:hAnsi="Arial" w:cs="Arial"/>
          <w:color w:val="403152" w:themeColor="accent4" w:themeShade="80"/>
        </w:rPr>
        <w:t>C</w:t>
      </w:r>
      <w:r w:rsidR="00DA309F" w:rsidRPr="00977B43">
        <w:rPr>
          <w:rFonts w:ascii="Arial" w:hAnsi="Arial" w:cs="Arial"/>
          <w:color w:val="403152" w:themeColor="accent4" w:themeShade="80"/>
        </w:rPr>
        <w:t>linician-made diabetes diagnosis</w:t>
      </w:r>
      <w:r w:rsidRPr="00977B43">
        <w:rPr>
          <w:rFonts w:ascii="Arial" w:hAnsi="Arial" w:cs="Arial"/>
          <w:color w:val="403152" w:themeColor="accent4" w:themeShade="80"/>
        </w:rPr>
        <w:t>, non-confirmed</w:t>
      </w:r>
    </w:p>
    <w:p w:rsidR="00DA309F" w:rsidRDefault="00DA309F" w:rsidP="006546F3">
      <w:pPr>
        <w:spacing w:after="0" w:line="240" w:lineRule="auto"/>
        <w:jc w:val="both"/>
        <w:rPr>
          <w:rFonts w:ascii="Arial" w:hAnsi="Arial" w:cs="Arial"/>
          <w:b/>
        </w:rPr>
      </w:pPr>
    </w:p>
    <w:p w:rsidR="000C63A3" w:rsidRDefault="006546F3" w:rsidP="006546F3">
      <w:pPr>
        <w:spacing w:after="0" w:line="240" w:lineRule="auto"/>
        <w:jc w:val="both"/>
        <w:rPr>
          <w:rFonts w:ascii="Arial" w:hAnsi="Arial" w:cs="Arial"/>
          <w:b/>
        </w:rPr>
      </w:pPr>
      <w:r w:rsidRPr="00C239EC">
        <w:rPr>
          <w:rFonts w:ascii="Arial" w:hAnsi="Arial" w:cs="Arial"/>
          <w:b/>
        </w:rPr>
        <w:t>Signature of Reviewer:</w:t>
      </w:r>
    </w:p>
    <w:p w:rsidR="00D713B4" w:rsidRDefault="00D713B4" w:rsidP="00D713B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713B4" w:rsidRPr="00D713B4" w:rsidRDefault="00D713B4" w:rsidP="00D713B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713B4">
        <w:rPr>
          <w:rFonts w:ascii="Arial" w:hAnsi="Arial" w:cs="Arial"/>
          <w:b/>
          <w:sz w:val="20"/>
          <w:szCs w:val="20"/>
        </w:rPr>
        <w:t xml:space="preserve">Final steps to submission: </w:t>
      </w:r>
    </w:p>
    <w:p w:rsidR="00D713B4" w:rsidRPr="00D713B4" w:rsidRDefault="00D713B4" w:rsidP="00D713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13B4">
        <w:rPr>
          <w:rFonts w:ascii="Arial" w:hAnsi="Arial" w:cs="Arial"/>
          <w:sz w:val="20"/>
          <w:szCs w:val="20"/>
        </w:rPr>
        <w:t xml:space="preserve">Save a copy of this form to your computer. </w:t>
      </w:r>
    </w:p>
    <w:p w:rsidR="00D713B4" w:rsidRPr="00D713B4" w:rsidRDefault="00D713B4" w:rsidP="00D713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13B4">
        <w:rPr>
          <w:rFonts w:ascii="Arial" w:hAnsi="Arial" w:cs="Arial"/>
          <w:sz w:val="20"/>
          <w:szCs w:val="20"/>
        </w:rPr>
        <w:t xml:space="preserve">Click on the “Submit” button and follow the directions to submit electronically. Alternatively, you may attach the file </w:t>
      </w:r>
    </w:p>
    <w:p w:rsidR="00D713B4" w:rsidRPr="00D713B4" w:rsidRDefault="00D713B4" w:rsidP="006546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13B4">
        <w:rPr>
          <w:rFonts w:ascii="Arial" w:hAnsi="Arial" w:cs="Arial"/>
          <w:sz w:val="20"/>
          <w:szCs w:val="20"/>
        </w:rPr>
        <w:t>manually to an email and send to: D2d@TuftsMedicalCenter.org.</w:t>
      </w:r>
    </w:p>
    <w:sectPr w:rsidR="00D713B4" w:rsidRPr="00D713B4" w:rsidSect="00092F4C">
      <w:headerReference w:type="default" r:id="rId7"/>
      <w:footerReference w:type="default" r:id="rId8"/>
      <w:pgSz w:w="12240" w:h="15840"/>
      <w:pgMar w:top="486" w:right="720" w:bottom="720" w:left="720" w:header="36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332" w:rsidRDefault="00586332" w:rsidP="0034083F">
      <w:pPr>
        <w:spacing w:after="0" w:line="240" w:lineRule="auto"/>
      </w:pPr>
      <w:r>
        <w:separator/>
      </w:r>
    </w:p>
  </w:endnote>
  <w:endnote w:type="continuationSeparator" w:id="0">
    <w:p w:rsidR="00586332" w:rsidRDefault="00586332" w:rsidP="0034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F69" w:rsidRPr="005C2F69" w:rsidRDefault="005C2F69" w:rsidP="008917D2">
    <w:pPr>
      <w:pStyle w:val="Header"/>
      <w:tabs>
        <w:tab w:val="clear" w:pos="4680"/>
        <w:tab w:val="clear" w:pos="9360"/>
      </w:tabs>
      <w:ind w:left="-108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v</w:t>
    </w:r>
    <w:r w:rsidR="004275AA">
      <w:rPr>
        <w:rFonts w:ascii="Arial" w:hAnsi="Arial" w:cs="Arial"/>
        <w:b/>
        <w:sz w:val="16"/>
        <w:szCs w:val="16"/>
      </w:rPr>
      <w:t>. 2013.</w:t>
    </w:r>
    <w:bookmarkStart w:id="0" w:name="_GoBack"/>
    <w:bookmarkEnd w:id="0"/>
    <w:r w:rsidR="00C43984">
      <w:rPr>
        <w:rFonts w:ascii="Arial" w:hAnsi="Arial" w:cs="Arial"/>
        <w:b/>
        <w:sz w:val="16"/>
        <w:szCs w:val="16"/>
      </w:rPr>
      <w:t>7.18</w:t>
    </w:r>
  </w:p>
  <w:p w:rsidR="005C2F69" w:rsidRDefault="005C2F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332" w:rsidRDefault="00586332" w:rsidP="0034083F">
      <w:pPr>
        <w:spacing w:after="0" w:line="240" w:lineRule="auto"/>
      </w:pPr>
      <w:r>
        <w:separator/>
      </w:r>
    </w:p>
  </w:footnote>
  <w:footnote w:type="continuationSeparator" w:id="0">
    <w:p w:rsidR="00586332" w:rsidRDefault="00586332" w:rsidP="00340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440"/>
    </w:tblGrid>
    <w:tr w:rsidR="00337FAC" w:rsidTr="00596E8E">
      <w:trPr>
        <w:trHeight w:val="723"/>
      </w:trPr>
      <w:tc>
        <w:tcPr>
          <w:tcW w:w="10440" w:type="dxa"/>
        </w:tcPr>
        <w:p w:rsidR="00337FAC" w:rsidRPr="00092F4C" w:rsidRDefault="00337FAC" w:rsidP="00057331">
          <w:pPr>
            <w:pStyle w:val="Header"/>
            <w:tabs>
              <w:tab w:val="clear" w:pos="4680"/>
              <w:tab w:val="clear" w:pos="9360"/>
              <w:tab w:val="center" w:pos="2520"/>
              <w:tab w:val="right" w:pos="8010"/>
            </w:tabs>
            <w:rPr>
              <w:b/>
              <w:sz w:val="16"/>
              <w:szCs w:val="16"/>
            </w:rPr>
          </w:pPr>
        </w:p>
        <w:p w:rsidR="00337FAC" w:rsidRDefault="00337FAC" w:rsidP="00337FAC">
          <w:pPr>
            <w:pStyle w:val="Header"/>
            <w:tabs>
              <w:tab w:val="clear" w:pos="4680"/>
              <w:tab w:val="clear" w:pos="9360"/>
              <w:tab w:val="center" w:pos="2520"/>
              <w:tab w:val="right" w:pos="801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FC3887">
            <w:rPr>
              <w:rFonts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6035040</wp:posOffset>
                </wp:positionH>
                <wp:positionV relativeFrom="paragraph">
                  <wp:posOffset>151765</wp:posOffset>
                </wp:positionV>
                <wp:extent cx="521970" cy="274320"/>
                <wp:effectExtent l="1905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337FAC" w:rsidRPr="00C239EC" w:rsidRDefault="00337FAC" w:rsidP="00596E8E">
          <w:pPr>
            <w:pStyle w:val="Header"/>
            <w:tabs>
              <w:tab w:val="clear" w:pos="4680"/>
              <w:tab w:val="clear" w:pos="9360"/>
            </w:tabs>
            <w:ind w:left="-108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Non-D2d Diabetes Adjudication </w:t>
          </w:r>
          <w:r w:rsidRPr="00C239EC">
            <w:rPr>
              <w:rFonts w:ascii="Arial" w:hAnsi="Arial" w:cs="Arial"/>
              <w:b/>
              <w:sz w:val="28"/>
              <w:szCs w:val="28"/>
            </w:rPr>
            <w:t>Review Form</w:t>
          </w:r>
        </w:p>
        <w:p w:rsidR="00337FAC" w:rsidRDefault="00337FAC" w:rsidP="00337FAC">
          <w:pPr>
            <w:pStyle w:val="Header"/>
            <w:tabs>
              <w:tab w:val="clear" w:pos="4680"/>
              <w:tab w:val="clear" w:pos="9360"/>
            </w:tabs>
            <w:rPr>
              <w:b/>
            </w:rPr>
          </w:pPr>
        </w:p>
      </w:tc>
    </w:tr>
  </w:tbl>
  <w:p w:rsidR="00EA0F93" w:rsidRPr="00092F4C" w:rsidRDefault="00EA0F93" w:rsidP="00092F4C">
    <w:pPr>
      <w:pStyle w:val="Header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04934"/>
    <w:multiLevelType w:val="hybridMultilevel"/>
    <w:tmpl w:val="9E301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0C1115"/>
    <w:multiLevelType w:val="hybridMultilevel"/>
    <w:tmpl w:val="12C09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4B5FCC"/>
    <w:multiLevelType w:val="hybridMultilevel"/>
    <w:tmpl w:val="B2D08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D14A1E"/>
    <w:multiLevelType w:val="hybridMultilevel"/>
    <w:tmpl w:val="D6807F96"/>
    <w:lvl w:ilvl="0" w:tplc="F90C06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B3CA8"/>
    <w:multiLevelType w:val="hybridMultilevel"/>
    <w:tmpl w:val="80A84EC6"/>
    <w:lvl w:ilvl="0" w:tplc="0409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5">
    <w:nsid w:val="71564F53"/>
    <w:multiLevelType w:val="hybridMultilevel"/>
    <w:tmpl w:val="CB7848E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7AAB4D04"/>
    <w:multiLevelType w:val="hybridMultilevel"/>
    <w:tmpl w:val="B4EE9E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cumentProtection w:edit="readOnly" w:formatting="1" w:enforcement="1" w:cryptProviderType="rsaFull" w:cryptAlgorithmClass="hash" w:cryptAlgorithmType="typeAny" w:cryptAlgorithmSid="4" w:cryptSpinCount="100000" w:hash="cz0unO+VUDXMIbiY3C1Owjy84r0=" w:salt="JVjmgeaOkgIpOeJgPfdSqw==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4083F"/>
    <w:rsid w:val="00001D27"/>
    <w:rsid w:val="00067537"/>
    <w:rsid w:val="00076FD4"/>
    <w:rsid w:val="000829E8"/>
    <w:rsid w:val="00092F4C"/>
    <w:rsid w:val="000A0B9C"/>
    <w:rsid w:val="000A656A"/>
    <w:rsid w:val="000C63A3"/>
    <w:rsid w:val="000F3CFF"/>
    <w:rsid w:val="00103761"/>
    <w:rsid w:val="00153E58"/>
    <w:rsid w:val="00183E9B"/>
    <w:rsid w:val="001B1516"/>
    <w:rsid w:val="002328D6"/>
    <w:rsid w:val="00242C89"/>
    <w:rsid w:val="00257435"/>
    <w:rsid w:val="00267037"/>
    <w:rsid w:val="00281BB9"/>
    <w:rsid w:val="00295BC4"/>
    <w:rsid w:val="002D6854"/>
    <w:rsid w:val="00324151"/>
    <w:rsid w:val="00337FAC"/>
    <w:rsid w:val="0034083F"/>
    <w:rsid w:val="00341828"/>
    <w:rsid w:val="0036436C"/>
    <w:rsid w:val="00376C98"/>
    <w:rsid w:val="003F1DA4"/>
    <w:rsid w:val="004135AC"/>
    <w:rsid w:val="004275AA"/>
    <w:rsid w:val="0044148F"/>
    <w:rsid w:val="00441F6B"/>
    <w:rsid w:val="004517B6"/>
    <w:rsid w:val="00467037"/>
    <w:rsid w:val="004A11C8"/>
    <w:rsid w:val="004E7771"/>
    <w:rsid w:val="00516473"/>
    <w:rsid w:val="0054798C"/>
    <w:rsid w:val="00551EB8"/>
    <w:rsid w:val="00552BE7"/>
    <w:rsid w:val="00582257"/>
    <w:rsid w:val="00586332"/>
    <w:rsid w:val="00596E8E"/>
    <w:rsid w:val="005B3C4F"/>
    <w:rsid w:val="005C2F69"/>
    <w:rsid w:val="005C4D4A"/>
    <w:rsid w:val="005D45CA"/>
    <w:rsid w:val="005E5F13"/>
    <w:rsid w:val="005F7E9A"/>
    <w:rsid w:val="00601992"/>
    <w:rsid w:val="006326B3"/>
    <w:rsid w:val="00654211"/>
    <w:rsid w:val="006546F3"/>
    <w:rsid w:val="006707DC"/>
    <w:rsid w:val="00685F70"/>
    <w:rsid w:val="006A5517"/>
    <w:rsid w:val="006C41DA"/>
    <w:rsid w:val="006D1A8D"/>
    <w:rsid w:val="006F4712"/>
    <w:rsid w:val="006F728E"/>
    <w:rsid w:val="007460D8"/>
    <w:rsid w:val="007613D1"/>
    <w:rsid w:val="00784455"/>
    <w:rsid w:val="007A2140"/>
    <w:rsid w:val="00826D63"/>
    <w:rsid w:val="008354ED"/>
    <w:rsid w:val="00846A67"/>
    <w:rsid w:val="00852DEA"/>
    <w:rsid w:val="00865C59"/>
    <w:rsid w:val="0088350D"/>
    <w:rsid w:val="008917D2"/>
    <w:rsid w:val="008E62E6"/>
    <w:rsid w:val="0090672C"/>
    <w:rsid w:val="00921927"/>
    <w:rsid w:val="009307E9"/>
    <w:rsid w:val="009615A8"/>
    <w:rsid w:val="00977B43"/>
    <w:rsid w:val="009D6613"/>
    <w:rsid w:val="00A3065B"/>
    <w:rsid w:val="00A46784"/>
    <w:rsid w:val="00A77458"/>
    <w:rsid w:val="00A863EF"/>
    <w:rsid w:val="00AD6163"/>
    <w:rsid w:val="00AE4303"/>
    <w:rsid w:val="00B13B56"/>
    <w:rsid w:val="00B67436"/>
    <w:rsid w:val="00B8027F"/>
    <w:rsid w:val="00B840A4"/>
    <w:rsid w:val="00BC0703"/>
    <w:rsid w:val="00BC62F1"/>
    <w:rsid w:val="00C020DF"/>
    <w:rsid w:val="00C204B4"/>
    <w:rsid w:val="00C239EC"/>
    <w:rsid w:val="00C43984"/>
    <w:rsid w:val="00C53329"/>
    <w:rsid w:val="00CA0B7D"/>
    <w:rsid w:val="00D242AE"/>
    <w:rsid w:val="00D37057"/>
    <w:rsid w:val="00D53E92"/>
    <w:rsid w:val="00D713B4"/>
    <w:rsid w:val="00D87072"/>
    <w:rsid w:val="00D97199"/>
    <w:rsid w:val="00DA309F"/>
    <w:rsid w:val="00E438DD"/>
    <w:rsid w:val="00E95D03"/>
    <w:rsid w:val="00EA0F93"/>
    <w:rsid w:val="00EC2BC6"/>
    <w:rsid w:val="00EE64C2"/>
    <w:rsid w:val="00EF1C9D"/>
    <w:rsid w:val="00F1617A"/>
    <w:rsid w:val="00F22F3D"/>
    <w:rsid w:val="00F9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83F"/>
  </w:style>
  <w:style w:type="paragraph" w:styleId="Footer">
    <w:name w:val="footer"/>
    <w:basedOn w:val="Normal"/>
    <w:link w:val="FooterChar"/>
    <w:uiPriority w:val="99"/>
    <w:unhideWhenUsed/>
    <w:rsid w:val="00340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83F"/>
  </w:style>
  <w:style w:type="table" w:styleId="TableGrid">
    <w:name w:val="Table Grid"/>
    <w:basedOn w:val="TableNormal"/>
    <w:uiPriority w:val="59"/>
    <w:rsid w:val="002D68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3CFF"/>
    <w:pPr>
      <w:spacing w:after="0"/>
      <w:ind w:left="720"/>
      <w:contextualSpacing/>
      <w:jc w:val="both"/>
    </w:pPr>
    <w:rPr>
      <w:rFonts w:ascii="Arial" w:eastAsia="Calibri" w:hAnsi="Arial" w:cs="Times New Roman"/>
    </w:rPr>
  </w:style>
  <w:style w:type="paragraph" w:customStyle="1" w:styleId="BrochureCopy">
    <w:name w:val="Brochure Copy"/>
    <w:basedOn w:val="Normal"/>
    <w:qFormat/>
    <w:rsid w:val="00F1617A"/>
    <w:pPr>
      <w:spacing w:after="120" w:line="300" w:lineRule="auto"/>
    </w:pPr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38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8D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8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8D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8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8D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D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39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1085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R. Sheehan</dc:creator>
  <cp:keywords/>
  <dc:description/>
  <cp:lastModifiedBy>Erica Caravana</cp:lastModifiedBy>
  <cp:revision>4</cp:revision>
  <cp:lastPrinted>2013-10-25T17:22:00Z</cp:lastPrinted>
  <dcterms:created xsi:type="dcterms:W3CDTF">2013-10-25T17:22:00Z</dcterms:created>
  <dcterms:modified xsi:type="dcterms:W3CDTF">2013-10-25T17:23:00Z</dcterms:modified>
</cp:coreProperties>
</file>