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38" w:rsidRPr="00C93F38" w:rsidRDefault="000318EB" w:rsidP="00850238">
      <w:pPr>
        <w:tabs>
          <w:tab w:val="left" w:pos="4320"/>
        </w:tabs>
        <w:ind w:right="10080"/>
        <w:jc w:val="both"/>
      </w:pPr>
      <w:r>
        <w:rPr>
          <w:b/>
          <w:noProof/>
          <w:szCs w:val="28"/>
        </w:rPr>
        <mc:AlternateContent>
          <mc:Choice Requires="wps">
            <w:drawing>
              <wp:anchor distT="0" distB="0" distL="114300" distR="114300" simplePos="0" relativeHeight="251708416" behindDoc="1" locked="0" layoutInCell="1" allowOverlap="1">
                <wp:simplePos x="0" y="0"/>
                <wp:positionH relativeFrom="column">
                  <wp:posOffset>-138430</wp:posOffset>
                </wp:positionH>
                <wp:positionV relativeFrom="paragraph">
                  <wp:posOffset>-113030</wp:posOffset>
                </wp:positionV>
                <wp:extent cx="2724785" cy="27432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785" cy="274320"/>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6" style="position:absolute;margin-left:-10.9pt;margin-top:-8.9pt;width:214.55pt;height:21.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LrTmwIAALIFAAAOAAAAZHJzL2Uyb0RvYy54bWysVNtOGzEQfa/Uf7D8XjZZQgMrNigCUVVK&#10;IQIqno3XTla1Pa7tZJN+PWPvhUBRK1V9sey5z/GZOb/YaUW2wvkaTEnHRyNKhOFQ1WZV0u8P159O&#10;KfGBmYopMKKke+Hpxezjh/PGFiKHNahKOIJBjC8aW9J1CLbIMs/XQjN/BFYYVEpwmgV8ulVWOdZg&#10;dK2yfDT6nDXgKuuAC+9RetUq6SzFl1LwcCulF4GokmJtIZ0unU/xzGbnrFg5Ztc178pg/1CFZrXB&#10;pEOoKxYY2bj6t1C65g48yHDEQWcgZc1F6gG7GY/edHO/ZlakXhAcbweY/P8Ly2+2S0fqqqTHZ5QY&#10;pvGP7hA1ZlZKEJQhQI31Bdrd26WLLXq7AP7DoyJ7pYkP39nspNPRFhsku4T2fkBb7ALhKMyn+WR6&#10;ekIJR10+nRzn6TsyVvTe1vnwRYAm8VJSh3UlkNl24UPMz4reJBUGqq6ua6XSIzJIXCpHtgz/nnEu&#10;TBgnd7XR36Bq5dOT0ahPm0gXXVJkfxhNmRjTQIzeJm4lIlGsq+YFgHQLeyWilzJ3QiLE2HKbf8jz&#10;urQ+LlpHN4mpBsfjVPgfHTv76NpWNTjnf3cePFJmMGFw1rUB914AhWi2JcvWvuODb/uOEDxBtUd2&#10;OWjHzlt+XeNPLpgPS+ZwznAicXeEWzykgqak0N0oWYP79Z482iP9UUtJg3NbUv9zw5ygRH01OBhn&#10;48kkDnp6TE6mSCriDjVPhxqz0ZeA9BjjlrI8XaN9UP1VOtCPuGLmMSuqmOGYu6Q8uP5xGdp9gkuK&#10;i/k8meFwWxYW5t7y/tcjUx92j8zZjs4BB+EG+hlnxRtWt7bxPwzMNwFknSj/gmuHNy6GxNduicXN&#10;c/hOVi+rdvYMAAD//wMAUEsDBBQABgAIAAAAIQCvtBTt3wAAAAoBAAAPAAAAZHJzL2Rvd25yZXYu&#10;eG1sTI/NTsMwEITvSLyDtUhcUOskFFqFOBU/KmcoHHp0420SYa+t2E1Tnp7lBLdZzWjm22o9OStG&#10;HGLvSUE+z0AgNd701Cr4/NjMViBi0mS09YQKzhhhXV9eVLo0/kTvOG5TK7iEYqkVdCmFUsrYdOh0&#10;nPuAxN7BD04nPodWmkGfuNxZWWTZvXS6J17odMDnDpuv7dEpsN9FeHvdyc0Unl7czW409hySUtdX&#10;0+MDiIRT+gvDLz6jQ81Me38kE4VVMCtyRk8s8iULTiyy5S2IvYLibgGyruT/F+ofAAAA//8DAFBL&#10;AQItABQABgAIAAAAIQC2gziS/gAAAOEBAAATAAAAAAAAAAAAAAAAAAAAAABbQ29udGVudF9UeXBl&#10;c10ueG1sUEsBAi0AFAAGAAgAAAAhADj9If/WAAAAlAEAAAsAAAAAAAAAAAAAAAAALwEAAF9yZWxz&#10;Ly5yZWxzUEsBAi0AFAAGAAgAAAAhAN3kutObAgAAsgUAAA4AAAAAAAAAAAAAAAAALgIAAGRycy9l&#10;Mm9Eb2MueG1sUEsBAi0AFAAGAAgAAAAhAK+0FO3fAAAACgEAAA8AAAAAAAAAAAAAAAAA9QQAAGRy&#10;cy9kb3ducmV2LnhtbFBLBQYAAAAABAAEAPMAAAABBgAAAAA=&#10;" fillcolor="#365f91 [2404]" stroked="f">
                <v:path arrowok="t"/>
              </v:rec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3073400</wp:posOffset>
                </wp:positionH>
                <wp:positionV relativeFrom="paragraph">
                  <wp:posOffset>-13970</wp:posOffset>
                </wp:positionV>
                <wp:extent cx="3282950" cy="725805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0" cy="725805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0B50D2" w:rsidRDefault="00CC193C" w:rsidP="002D6C14">
                            <w:pPr>
                              <w:tabs>
                                <w:tab w:val="left" w:pos="1540"/>
                              </w:tabs>
                              <w:spacing w:after="0" w:line="240" w:lineRule="auto"/>
                              <w:jc w:val="center"/>
                              <w:rPr>
                                <w:rFonts w:cs="Arial"/>
                                <w:color w:val="7F7F7F" w:themeColor="text1" w:themeTint="80"/>
                                <w:sz w:val="28"/>
                                <w:szCs w:val="28"/>
                              </w:rPr>
                            </w:pPr>
                            <w:r w:rsidRPr="000B50D2">
                              <w:rPr>
                                <w:rFonts w:cs="Arial"/>
                                <w:color w:val="7F7F7F" w:themeColor="text1" w:themeTint="80"/>
                                <w:sz w:val="28"/>
                                <w:szCs w:val="28"/>
                              </w:rPr>
                              <w:t xml:space="preserve">If you are prescribed any of </w:t>
                            </w:r>
                            <w:r w:rsidRPr="000B50D2">
                              <w:rPr>
                                <w:rFonts w:cs="Arial"/>
                                <w:color w:val="7F7F7F" w:themeColor="text1" w:themeTint="80"/>
                                <w:sz w:val="28"/>
                                <w:szCs w:val="28"/>
                              </w:rPr>
                              <w:br/>
                              <w:t xml:space="preserve">the following medications, </w:t>
                            </w:r>
                            <w:r w:rsidRPr="000B50D2">
                              <w:rPr>
                                <w:rFonts w:cs="Arial"/>
                                <w:color w:val="7F7F7F" w:themeColor="text1" w:themeTint="80"/>
                                <w:sz w:val="28"/>
                                <w:szCs w:val="28"/>
                              </w:rPr>
                              <w:br/>
                              <w:t xml:space="preserve">please call your study coordinator </w:t>
                            </w:r>
                            <w:r w:rsidRPr="000B50D2">
                              <w:rPr>
                                <w:rFonts w:cs="Arial"/>
                                <w:color w:val="7F7F7F" w:themeColor="text1" w:themeTint="80"/>
                                <w:sz w:val="28"/>
                                <w:szCs w:val="28"/>
                                <w:u w:val="single"/>
                              </w:rPr>
                              <w:t>before starting the medication</w:t>
                            </w:r>
                          </w:p>
                          <w:p w:rsidR="00CC193C" w:rsidRPr="002D6C14" w:rsidRDefault="00CC193C" w:rsidP="002D6C14">
                            <w:pPr>
                              <w:tabs>
                                <w:tab w:val="left" w:pos="1540"/>
                              </w:tabs>
                              <w:spacing w:after="0" w:line="240" w:lineRule="auto"/>
                              <w:jc w:val="center"/>
                              <w:rPr>
                                <w:rFonts w:asciiTheme="majorHAnsi" w:hAnsiTheme="majorHAnsi"/>
                                <w:b/>
                                <w:sz w:val="28"/>
                                <w:szCs w:val="28"/>
                              </w:rPr>
                            </w:pPr>
                          </w:p>
                          <w:p w:rsidR="00CC193C" w:rsidRPr="00A81316" w:rsidRDefault="00CC193C" w:rsidP="00A81316">
                            <w:pPr>
                              <w:tabs>
                                <w:tab w:val="left" w:pos="1540"/>
                              </w:tabs>
                              <w:spacing w:after="0" w:line="240" w:lineRule="auto"/>
                              <w:jc w:val="center"/>
                              <w:rPr>
                                <w:rFonts w:asciiTheme="majorHAnsi" w:hAnsiTheme="majorHAnsi"/>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3"/>
                            </w:tblGrid>
                            <w:tr w:rsidR="00CC193C" w:rsidRPr="00355628" w:rsidTr="002D6C14">
                              <w:trPr>
                                <w:trHeight w:val="10707"/>
                              </w:trPr>
                              <w:tc>
                                <w:tcPr>
                                  <w:tcW w:w="5000" w:type="pct"/>
                                </w:tcPr>
                                <w:p w:rsidR="00CC193C" w:rsidRPr="000B50D2" w:rsidRDefault="00CC193C" w:rsidP="000B50D2">
                                  <w:pPr>
                                    <w:spacing w:after="60"/>
                                    <w:rPr>
                                      <w:sz w:val="20"/>
                                      <w:szCs w:val="20"/>
                                    </w:rPr>
                                  </w:pPr>
                                  <w:r w:rsidRPr="000B50D2">
                                    <w:rPr>
                                      <w:b/>
                                      <w:sz w:val="20"/>
                                      <w:szCs w:val="20"/>
                                    </w:rPr>
                                    <w:t xml:space="preserve">Metformin </w:t>
                                  </w:r>
                                  <w:r w:rsidRPr="000B50D2">
                                    <w:rPr>
                                      <w:sz w:val="20"/>
                                      <w:szCs w:val="20"/>
                                    </w:rPr>
                                    <w:t>(Glucophage, Glumetza, Fortamet, Riomet)</w:t>
                                  </w:r>
                                </w:p>
                                <w:p w:rsidR="00CC193C" w:rsidRPr="000B50D2" w:rsidRDefault="00CC193C" w:rsidP="000B50D2">
                                  <w:pPr>
                                    <w:spacing w:after="60"/>
                                    <w:rPr>
                                      <w:sz w:val="20"/>
                                      <w:szCs w:val="20"/>
                                    </w:rPr>
                                  </w:pPr>
                                  <w:r w:rsidRPr="000B50D2">
                                    <w:rPr>
                                      <w:b/>
                                      <w:sz w:val="20"/>
                                      <w:szCs w:val="20"/>
                                    </w:rPr>
                                    <w:t xml:space="preserve">Glyburide </w:t>
                                  </w:r>
                                  <w:r w:rsidRPr="000B50D2">
                                    <w:rPr>
                                      <w:sz w:val="20"/>
                                      <w:szCs w:val="20"/>
                                    </w:rPr>
                                    <w:t>(Micronase, Glynase, and Diabeta)</w:t>
                                  </w:r>
                                </w:p>
                                <w:p w:rsidR="00CC193C" w:rsidRPr="000B50D2" w:rsidRDefault="00CC193C" w:rsidP="000B50D2">
                                  <w:pPr>
                                    <w:spacing w:after="60"/>
                                    <w:rPr>
                                      <w:sz w:val="20"/>
                                      <w:szCs w:val="20"/>
                                    </w:rPr>
                                  </w:pPr>
                                  <w:r w:rsidRPr="000B50D2">
                                    <w:rPr>
                                      <w:b/>
                                      <w:sz w:val="20"/>
                                      <w:szCs w:val="20"/>
                                    </w:rPr>
                                    <w:t>Glipizide</w:t>
                                  </w:r>
                                  <w:r w:rsidRPr="000B50D2">
                                    <w:rPr>
                                      <w:sz w:val="20"/>
                                      <w:szCs w:val="20"/>
                                    </w:rPr>
                                    <w:t xml:space="preserve"> (Glucotrol and Glucotrol XL)</w:t>
                                  </w:r>
                                </w:p>
                                <w:p w:rsidR="00CC193C" w:rsidRPr="000B50D2" w:rsidRDefault="00CC193C" w:rsidP="000B50D2">
                                  <w:pPr>
                                    <w:spacing w:after="60"/>
                                    <w:rPr>
                                      <w:rFonts w:ascii="Arial Narrow" w:hAnsi="Arial Narrow"/>
                                      <w:color w:val="7F7F7F" w:themeColor="text1" w:themeTint="80"/>
                                      <w:sz w:val="20"/>
                                      <w:szCs w:val="20"/>
                                    </w:rPr>
                                  </w:pPr>
                                  <w:r w:rsidRPr="000B50D2">
                                    <w:rPr>
                                      <w:b/>
                                      <w:sz w:val="20"/>
                                      <w:szCs w:val="20"/>
                                    </w:rPr>
                                    <w:t>Glimepiride</w:t>
                                  </w:r>
                                  <w:r w:rsidRPr="000B50D2">
                                    <w:rPr>
                                      <w:sz w:val="20"/>
                                      <w:szCs w:val="20"/>
                                    </w:rPr>
                                    <w:t xml:space="preserve"> (Amaryl)</w:t>
                                  </w:r>
                                </w:p>
                                <w:p w:rsidR="00CC193C" w:rsidRPr="000B50D2" w:rsidRDefault="00CC193C" w:rsidP="000B50D2">
                                  <w:pPr>
                                    <w:spacing w:after="60"/>
                                    <w:rPr>
                                      <w:sz w:val="20"/>
                                      <w:szCs w:val="20"/>
                                    </w:rPr>
                                  </w:pPr>
                                  <w:r w:rsidRPr="000B50D2">
                                    <w:rPr>
                                      <w:b/>
                                      <w:sz w:val="20"/>
                                      <w:szCs w:val="20"/>
                                    </w:rPr>
                                    <w:t xml:space="preserve">Repaglinide </w:t>
                                  </w:r>
                                  <w:r w:rsidRPr="000B50D2">
                                    <w:rPr>
                                      <w:sz w:val="20"/>
                                      <w:szCs w:val="20"/>
                                    </w:rPr>
                                    <w:t xml:space="preserve">(Prandin) </w:t>
                                  </w:r>
                                </w:p>
                                <w:p w:rsidR="00CC193C" w:rsidRPr="000B50D2" w:rsidRDefault="00CC193C" w:rsidP="000B50D2">
                                  <w:pPr>
                                    <w:spacing w:after="60"/>
                                    <w:rPr>
                                      <w:sz w:val="20"/>
                                      <w:szCs w:val="20"/>
                                    </w:rPr>
                                  </w:pPr>
                                  <w:r w:rsidRPr="000B50D2">
                                    <w:rPr>
                                      <w:b/>
                                      <w:sz w:val="20"/>
                                      <w:szCs w:val="20"/>
                                    </w:rPr>
                                    <w:t xml:space="preserve">Nateglinide </w:t>
                                  </w:r>
                                  <w:r w:rsidRPr="000B50D2">
                                    <w:rPr>
                                      <w:sz w:val="20"/>
                                      <w:szCs w:val="20"/>
                                    </w:rPr>
                                    <w:t xml:space="preserve">(Starlix) </w:t>
                                  </w:r>
                                </w:p>
                                <w:p w:rsidR="00CC193C" w:rsidRPr="000B50D2" w:rsidRDefault="00CC193C" w:rsidP="000B50D2">
                                  <w:pPr>
                                    <w:spacing w:after="60"/>
                                    <w:rPr>
                                      <w:sz w:val="20"/>
                                      <w:szCs w:val="20"/>
                                    </w:rPr>
                                  </w:pPr>
                                  <w:r w:rsidRPr="000B50D2">
                                    <w:rPr>
                                      <w:b/>
                                      <w:sz w:val="20"/>
                                      <w:szCs w:val="20"/>
                                    </w:rPr>
                                    <w:t>Rosiglitazone</w:t>
                                  </w:r>
                                  <w:r w:rsidRPr="000B50D2">
                                    <w:rPr>
                                      <w:sz w:val="20"/>
                                      <w:szCs w:val="20"/>
                                    </w:rPr>
                                    <w:t xml:space="preserve"> (Avandia) </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 xml:space="preserve">Pioglitazone </w:t>
                                  </w:r>
                                  <w:r w:rsidRPr="000B50D2">
                                    <w:rPr>
                                      <w:sz w:val="20"/>
                                      <w:szCs w:val="20"/>
                                    </w:rPr>
                                    <w:t>(Actos)</w:t>
                                  </w:r>
                                </w:p>
                                <w:p w:rsidR="00CC193C" w:rsidRPr="000B50D2" w:rsidRDefault="00CC193C" w:rsidP="000B50D2">
                                  <w:pPr>
                                    <w:spacing w:after="60"/>
                                    <w:rPr>
                                      <w:sz w:val="20"/>
                                      <w:szCs w:val="20"/>
                                    </w:rPr>
                                  </w:pPr>
                                  <w:r w:rsidRPr="000B50D2">
                                    <w:rPr>
                                      <w:b/>
                                      <w:sz w:val="20"/>
                                      <w:szCs w:val="20"/>
                                    </w:rPr>
                                    <w:t>Acarbose</w:t>
                                  </w:r>
                                  <w:r w:rsidRPr="000B50D2">
                                    <w:rPr>
                                      <w:sz w:val="20"/>
                                      <w:szCs w:val="20"/>
                                    </w:rPr>
                                    <w:t xml:space="preserve"> (Precose) </w:t>
                                  </w:r>
                                </w:p>
                                <w:p w:rsidR="00CC193C" w:rsidRPr="000B50D2" w:rsidRDefault="00CC193C" w:rsidP="000B50D2">
                                  <w:pPr>
                                    <w:spacing w:after="60"/>
                                    <w:rPr>
                                      <w:sz w:val="20"/>
                                      <w:szCs w:val="20"/>
                                    </w:rPr>
                                  </w:pPr>
                                  <w:r w:rsidRPr="000B50D2">
                                    <w:rPr>
                                      <w:b/>
                                      <w:sz w:val="20"/>
                                      <w:szCs w:val="20"/>
                                    </w:rPr>
                                    <w:t xml:space="preserve">Meglitol </w:t>
                                  </w:r>
                                  <w:r w:rsidRPr="000B50D2">
                                    <w:rPr>
                                      <w:sz w:val="20"/>
                                      <w:szCs w:val="20"/>
                                    </w:rPr>
                                    <w:t>(Glyset)</w:t>
                                  </w:r>
                                </w:p>
                                <w:p w:rsidR="00CC193C" w:rsidRDefault="00F12351" w:rsidP="000B50D2">
                                  <w:pPr>
                                    <w:spacing w:after="60"/>
                                    <w:rPr>
                                      <w:ins w:id="0" w:author="Patricia R. Sheehan" w:date="2014-05-21T15:19:00Z"/>
                                      <w:sz w:val="20"/>
                                      <w:szCs w:val="20"/>
                                    </w:rPr>
                                  </w:pPr>
                                  <w:r>
                                    <w:rPr>
                                      <w:b/>
                                      <w:sz w:val="20"/>
                                      <w:szCs w:val="20"/>
                                    </w:rPr>
                                    <w:t xml:space="preserve">Canaglifozin </w:t>
                                  </w:r>
                                  <w:r w:rsidRPr="00F12351">
                                    <w:rPr>
                                      <w:sz w:val="20"/>
                                      <w:szCs w:val="20"/>
                                    </w:rPr>
                                    <w:t>(Invokana)</w:t>
                                  </w:r>
                                </w:p>
                                <w:p w:rsidR="001C2EB0" w:rsidRPr="000B50D2" w:rsidRDefault="001C2EB0" w:rsidP="000B50D2">
                                  <w:pPr>
                                    <w:spacing w:after="60"/>
                                    <w:rPr>
                                      <w:rFonts w:ascii="Arial Narrow" w:hAnsi="Arial Narrow"/>
                                      <w:color w:val="7F7F7F" w:themeColor="text1" w:themeTint="80"/>
                                      <w:sz w:val="20"/>
                                      <w:szCs w:val="20"/>
                                    </w:rPr>
                                  </w:pPr>
                                  <w:r w:rsidRPr="001C2EB0">
                                    <w:rPr>
                                      <w:b/>
                                      <w:sz w:val="20"/>
                                      <w:szCs w:val="20"/>
                                    </w:rPr>
                                    <w:t xml:space="preserve">Dapagliflozin </w:t>
                                  </w:r>
                                  <w:r>
                                    <w:rPr>
                                      <w:sz w:val="20"/>
                                      <w:szCs w:val="20"/>
                                    </w:rPr>
                                    <w:t>(Farxiga)</w:t>
                                  </w:r>
                                </w:p>
                                <w:p w:rsidR="00CC193C" w:rsidRPr="000B50D2" w:rsidRDefault="00CC193C" w:rsidP="000B50D2">
                                  <w:pPr>
                                    <w:spacing w:after="60"/>
                                    <w:rPr>
                                      <w:sz w:val="20"/>
                                      <w:szCs w:val="20"/>
                                    </w:rPr>
                                  </w:pPr>
                                  <w:r w:rsidRPr="000B50D2">
                                    <w:rPr>
                                      <w:b/>
                                      <w:sz w:val="20"/>
                                      <w:szCs w:val="20"/>
                                    </w:rPr>
                                    <w:t>Sitagliptin</w:t>
                                  </w:r>
                                  <w:r w:rsidRPr="000B50D2">
                                    <w:rPr>
                                      <w:sz w:val="20"/>
                                      <w:szCs w:val="20"/>
                                    </w:rPr>
                                    <w:t xml:space="preserve"> (Januvia) </w:t>
                                  </w:r>
                                </w:p>
                                <w:p w:rsidR="00CC193C" w:rsidRPr="000B50D2" w:rsidRDefault="00CC193C" w:rsidP="000B50D2">
                                  <w:pPr>
                                    <w:spacing w:after="60"/>
                                    <w:rPr>
                                      <w:rFonts w:ascii="Times New Roman" w:hAnsi="Times New Roman"/>
                                      <w:sz w:val="20"/>
                                      <w:szCs w:val="20"/>
                                    </w:rPr>
                                  </w:pPr>
                                  <w:r w:rsidRPr="000B50D2">
                                    <w:rPr>
                                      <w:b/>
                                      <w:sz w:val="20"/>
                                      <w:szCs w:val="20"/>
                                    </w:rPr>
                                    <w:t xml:space="preserve">Saxagliptin </w:t>
                                  </w:r>
                                  <w:r w:rsidRPr="000B50D2">
                                    <w:rPr>
                                      <w:sz w:val="20"/>
                                      <w:szCs w:val="20"/>
                                    </w:rPr>
                                    <w:t xml:space="preserve">(Onglyza) </w:t>
                                  </w:r>
                                </w:p>
                                <w:p w:rsidR="00CC193C" w:rsidRDefault="00CC193C" w:rsidP="000B50D2">
                                  <w:pPr>
                                    <w:spacing w:after="60"/>
                                    <w:rPr>
                                      <w:ins w:id="1" w:author="Patricia R. Sheehan" w:date="2014-05-21T15:18:00Z"/>
                                      <w:sz w:val="20"/>
                                      <w:szCs w:val="20"/>
                                    </w:rPr>
                                  </w:pPr>
                                  <w:r w:rsidRPr="000B50D2">
                                    <w:rPr>
                                      <w:b/>
                                      <w:sz w:val="20"/>
                                      <w:szCs w:val="20"/>
                                    </w:rPr>
                                    <w:t xml:space="preserve">Linagliptin </w:t>
                                  </w:r>
                                  <w:r w:rsidRPr="000B50D2">
                                    <w:rPr>
                                      <w:sz w:val="20"/>
                                      <w:szCs w:val="20"/>
                                    </w:rPr>
                                    <w:t>(Tradjenta)</w:t>
                                  </w:r>
                                </w:p>
                                <w:p w:rsidR="001C2EB0" w:rsidRPr="001C2EB0" w:rsidRDefault="001C2EB0" w:rsidP="000B50D2">
                                  <w:pPr>
                                    <w:spacing w:after="60"/>
                                    <w:rPr>
                                      <w:b/>
                                      <w:sz w:val="20"/>
                                      <w:szCs w:val="20"/>
                                    </w:rPr>
                                  </w:pPr>
                                  <w:r w:rsidRPr="001C2EB0">
                                    <w:rPr>
                                      <w:b/>
                                      <w:sz w:val="20"/>
                                      <w:szCs w:val="20"/>
                                    </w:rPr>
                                    <w:t xml:space="preserve">Alogliptin </w:t>
                                  </w:r>
                                  <w:r w:rsidRPr="001C2EB0">
                                    <w:rPr>
                                      <w:sz w:val="20"/>
                                      <w:szCs w:val="20"/>
                                    </w:rPr>
                                    <w:t>(Nesina)</w:t>
                                  </w:r>
                                </w:p>
                                <w:p w:rsidR="00CC193C" w:rsidRPr="000B50D2" w:rsidRDefault="00CC193C" w:rsidP="000B50D2">
                                  <w:pPr>
                                    <w:spacing w:after="60"/>
                                    <w:rPr>
                                      <w:sz w:val="20"/>
                                      <w:szCs w:val="20"/>
                                    </w:rPr>
                                  </w:pPr>
                                  <w:r w:rsidRPr="000B50D2">
                                    <w:rPr>
                                      <w:b/>
                                      <w:sz w:val="20"/>
                                      <w:szCs w:val="20"/>
                                    </w:rPr>
                                    <w:t xml:space="preserve">Exenatide </w:t>
                                  </w:r>
                                  <w:r w:rsidRPr="000B50D2">
                                    <w:rPr>
                                      <w:sz w:val="20"/>
                                      <w:szCs w:val="20"/>
                                    </w:rPr>
                                    <w:t>(Byetta, Bydureon)</w:t>
                                  </w:r>
                                </w:p>
                                <w:p w:rsidR="00CC193C" w:rsidRPr="000B50D2" w:rsidRDefault="00CC193C" w:rsidP="000B50D2">
                                  <w:pPr>
                                    <w:spacing w:after="60"/>
                                    <w:rPr>
                                      <w:rFonts w:cs="Arial"/>
                                      <w:sz w:val="20"/>
                                      <w:szCs w:val="20"/>
                                    </w:rPr>
                                  </w:pPr>
                                  <w:r w:rsidRPr="000B50D2">
                                    <w:rPr>
                                      <w:rFonts w:cs="Arial"/>
                                      <w:b/>
                                      <w:sz w:val="20"/>
                                      <w:szCs w:val="20"/>
                                    </w:rPr>
                                    <w:t>Liraglutide</w:t>
                                  </w:r>
                                  <w:r w:rsidRPr="000B50D2">
                                    <w:rPr>
                                      <w:rFonts w:cs="Arial"/>
                                      <w:sz w:val="20"/>
                                      <w:szCs w:val="20"/>
                                    </w:rPr>
                                    <w:t xml:space="preserve"> (Victoza)</w:t>
                                  </w:r>
                                </w:p>
                                <w:p w:rsidR="00CC193C" w:rsidRPr="000B50D2" w:rsidRDefault="00CC193C" w:rsidP="000B50D2">
                                  <w:pPr>
                                    <w:spacing w:after="60"/>
                                    <w:rPr>
                                      <w:rFonts w:eastAsia="Times New Roman"/>
                                      <w:sz w:val="20"/>
                                      <w:szCs w:val="20"/>
                                    </w:rPr>
                                  </w:pPr>
                                  <w:r w:rsidRPr="000B50D2">
                                    <w:rPr>
                                      <w:rFonts w:eastAsia="Times New Roman"/>
                                      <w:b/>
                                      <w:sz w:val="20"/>
                                      <w:szCs w:val="20"/>
                                    </w:rPr>
                                    <w:t>Regular insulin</w:t>
                                  </w:r>
                                  <w:r w:rsidRPr="000B50D2">
                                    <w:rPr>
                                      <w:rFonts w:eastAsia="Times New Roman"/>
                                      <w:sz w:val="20"/>
                                      <w:szCs w:val="20"/>
                                    </w:rPr>
                                    <w:t xml:space="preserve"> (Humulin R, Novolin R)</w:t>
                                  </w:r>
                                </w:p>
                                <w:p w:rsidR="00CC193C" w:rsidRPr="000B50D2" w:rsidRDefault="00CC193C" w:rsidP="000B50D2">
                                  <w:pPr>
                                    <w:spacing w:after="60"/>
                                    <w:rPr>
                                      <w:rFonts w:eastAsia="Times New Roman"/>
                                      <w:sz w:val="20"/>
                                      <w:szCs w:val="20"/>
                                    </w:rPr>
                                  </w:pPr>
                                  <w:r w:rsidRPr="000B50D2">
                                    <w:rPr>
                                      <w:rFonts w:eastAsia="Times New Roman"/>
                                      <w:b/>
                                      <w:sz w:val="20"/>
                                      <w:szCs w:val="20"/>
                                    </w:rPr>
                                    <w:t>NPH insulin</w:t>
                                  </w:r>
                                  <w:r w:rsidRPr="000B50D2">
                                    <w:rPr>
                                      <w:rFonts w:eastAsia="Times New Roman"/>
                                      <w:sz w:val="20"/>
                                      <w:szCs w:val="20"/>
                                    </w:rPr>
                                    <w:t xml:space="preserve"> (Humulin N, Novolin N)</w:t>
                                  </w:r>
                                </w:p>
                                <w:p w:rsidR="00CC193C" w:rsidRPr="000B50D2" w:rsidRDefault="00CC193C" w:rsidP="000B50D2">
                                  <w:pPr>
                                    <w:spacing w:after="60"/>
                                    <w:rPr>
                                      <w:rFonts w:eastAsia="Times New Roman"/>
                                      <w:sz w:val="20"/>
                                      <w:szCs w:val="20"/>
                                    </w:rPr>
                                  </w:pPr>
                                  <w:r w:rsidRPr="000B50D2">
                                    <w:rPr>
                                      <w:rFonts w:eastAsia="Times New Roman"/>
                                      <w:b/>
                                      <w:sz w:val="20"/>
                                      <w:szCs w:val="20"/>
                                    </w:rPr>
                                    <w:t>Lispro</w:t>
                                  </w:r>
                                  <w:r w:rsidRPr="000B50D2">
                                    <w:rPr>
                                      <w:rFonts w:eastAsia="Times New Roman"/>
                                      <w:sz w:val="20"/>
                                      <w:szCs w:val="20"/>
                                    </w:rPr>
                                    <w:t xml:space="preserve"> (Humalog)</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Aspart </w:t>
                                  </w:r>
                                  <w:r w:rsidRPr="000B50D2">
                                    <w:rPr>
                                      <w:rFonts w:eastAsia="Times New Roman"/>
                                      <w:sz w:val="20"/>
                                      <w:szCs w:val="20"/>
                                    </w:rPr>
                                    <w:t>(Novolog)</w:t>
                                  </w:r>
                                </w:p>
                                <w:p w:rsidR="00CC193C" w:rsidRPr="000B50D2" w:rsidRDefault="00CC193C" w:rsidP="000B50D2">
                                  <w:pPr>
                                    <w:spacing w:after="60"/>
                                    <w:rPr>
                                      <w:rFonts w:eastAsia="Times New Roman"/>
                                      <w:sz w:val="20"/>
                                      <w:szCs w:val="20"/>
                                    </w:rPr>
                                  </w:pPr>
                                  <w:r w:rsidRPr="000B50D2">
                                    <w:rPr>
                                      <w:rFonts w:eastAsia="Times New Roman"/>
                                      <w:b/>
                                      <w:sz w:val="20"/>
                                      <w:szCs w:val="20"/>
                                    </w:rPr>
                                    <w:t>Glulisine</w:t>
                                  </w:r>
                                  <w:r w:rsidRPr="000B50D2">
                                    <w:rPr>
                                      <w:rFonts w:eastAsia="Times New Roman"/>
                                      <w:sz w:val="20"/>
                                      <w:szCs w:val="20"/>
                                    </w:rPr>
                                    <w:t xml:space="preserve"> (Apidra)</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Detemir </w:t>
                                  </w:r>
                                  <w:r w:rsidRPr="000B50D2">
                                    <w:rPr>
                                      <w:rFonts w:eastAsia="Times New Roman"/>
                                      <w:sz w:val="20"/>
                                      <w:szCs w:val="20"/>
                                    </w:rPr>
                                    <w:t>(Levemir)</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Glargine </w:t>
                                  </w:r>
                                  <w:r w:rsidRPr="000B50D2">
                                    <w:rPr>
                                      <w:rFonts w:eastAsia="Times New Roman"/>
                                      <w:sz w:val="20"/>
                                      <w:szCs w:val="20"/>
                                    </w:rPr>
                                    <w:t>(Lantus)</w:t>
                                  </w:r>
                                </w:p>
                                <w:p w:rsidR="00CC193C" w:rsidRPr="000B50D2" w:rsidRDefault="00CC193C" w:rsidP="000B50D2">
                                  <w:pPr>
                                    <w:spacing w:after="60"/>
                                    <w:rPr>
                                      <w:rFonts w:cs="Arial"/>
                                      <w:sz w:val="20"/>
                                      <w:szCs w:val="20"/>
                                    </w:rPr>
                                  </w:pPr>
                                  <w:r w:rsidRPr="000B50D2">
                                    <w:rPr>
                                      <w:rFonts w:cs="Arial"/>
                                      <w:b/>
                                      <w:sz w:val="20"/>
                                      <w:szCs w:val="20"/>
                                    </w:rPr>
                                    <w:t xml:space="preserve">Pramlintide </w:t>
                                  </w:r>
                                  <w:r w:rsidRPr="000B50D2">
                                    <w:rPr>
                                      <w:rFonts w:cs="Arial"/>
                                      <w:sz w:val="20"/>
                                      <w:szCs w:val="20"/>
                                    </w:rPr>
                                    <w:t>(Symlin)</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Bromocriptine mesylate</w:t>
                                  </w:r>
                                  <w:r w:rsidRPr="000B50D2">
                                    <w:rPr>
                                      <w:sz w:val="20"/>
                                      <w:szCs w:val="20"/>
                                    </w:rPr>
                                    <w:t xml:space="preserve"> (Cycloset)</w:t>
                                  </w:r>
                                </w:p>
                                <w:p w:rsidR="00CC193C" w:rsidRPr="000B50D2" w:rsidRDefault="00CC193C" w:rsidP="000B50D2">
                                  <w:pPr>
                                    <w:spacing w:after="240"/>
                                    <w:rPr>
                                      <w:rFonts w:cs="Arial"/>
                                      <w:sz w:val="20"/>
                                      <w:szCs w:val="20"/>
                                    </w:rPr>
                                  </w:pPr>
                                  <w:r w:rsidRPr="000B50D2">
                                    <w:rPr>
                                      <w:rFonts w:cs="Arial"/>
                                      <w:b/>
                                      <w:sz w:val="20"/>
                                      <w:szCs w:val="20"/>
                                    </w:rPr>
                                    <w:t>Colesevelam</w:t>
                                  </w:r>
                                  <w:r w:rsidRPr="000B50D2">
                                    <w:rPr>
                                      <w:rFonts w:cs="Arial"/>
                                      <w:sz w:val="20"/>
                                      <w:szCs w:val="20"/>
                                    </w:rPr>
                                    <w:t xml:space="preserve"> (Welchol)</w:t>
                                  </w:r>
                                </w:p>
                                <w:p w:rsidR="00CC193C" w:rsidRDefault="00CC193C" w:rsidP="000B50D2">
                                  <w:pPr>
                                    <w:spacing w:after="120" w:line="300" w:lineRule="auto"/>
                                    <w:rPr>
                                      <w:rFonts w:cs="Arial"/>
                                    </w:rPr>
                                  </w:pPr>
                                  <w:r w:rsidRPr="00F12351">
                                    <w:rPr>
                                      <w:rFonts w:cs="Arial"/>
                                    </w:rPr>
                                    <w:t>_______________________________ (Add med)</w:t>
                                  </w:r>
                                </w:p>
                                <w:p w:rsidR="00CC193C" w:rsidRPr="0051198C" w:rsidRDefault="00CC193C" w:rsidP="000B50D2">
                                  <w:pPr>
                                    <w:spacing w:after="120" w:line="300" w:lineRule="auto"/>
                                    <w:rPr>
                                      <w:rFonts w:cs="Arial"/>
                                    </w:rPr>
                                  </w:pPr>
                                  <w:r>
                                    <w:rPr>
                                      <w:rFonts w:cs="Arial"/>
                                    </w:rPr>
                                    <w:t>_______________________________ (Add med)</w:t>
                                  </w:r>
                                </w:p>
                              </w:tc>
                            </w:tr>
                          </w:tbl>
                          <w:p w:rsidR="00CC193C" w:rsidRPr="00A81316" w:rsidRDefault="00CC193C" w:rsidP="00A81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42pt;margin-top:-1.1pt;width:258.5pt;height:5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q1tgIAAL8FAAAOAAAAZHJzL2Uyb0RvYy54bWysVN1v2jAQf5+0/8HyO01CoYWooUqpmCah&#10;tlo79dk4doma+DzbQNi0/31nJwHW7aXTXpLz3e++P66um7oiW2FsCSqjyVlMiVAcilK9ZPTr02Iw&#10;ocQ6pgpWgRIZ3QtLr2cfP1ztdCqGsIaqEIagEWXTnc7o2jmdRpHla1EzewZaKBRKMDVz+DQvUWHY&#10;Dq3XVTSM44toB6bQBriwFrm3rZDOgn0pBXf3UlrhSJVRjM2Frwnflf9GsyuWvhim1yXvwmD/EEXN&#10;SoVOD6ZumWNkY8o/TNUlN2BBujMOdQRSllyEHDCbJH6TzeOaaRFyweJYfSiT/X9m+d32wZCyyOj5&#10;OSWK1dijJ9E4cgMNQRbWZ6dtirBHjUDXIB/7HHK1egn81SIkOsG0ChbRvh6NNLX/Y6YEFbEF+0PZ&#10;vRuOzPPhZDgdo4ij7HI4nsT48FaP6tpY90lATTyRUYN9DSGw7dK6FtpDvDcFi7KqkM/SSv3GQJst&#10;R4ThaLVZiqEg6ZE+qNC4H/Px5TC/HE8HF/k4GYySeDLI83g4uF3kcR6PFvPp6OZnF2evHwrR5u5L&#10;Yt2+Em0UX4TEMocSeEYYcDGvDNkyHE3GuVAu6axVCtEeJTGL9yh2+JBHyO89ym1Fes+g3EG5LhWY&#10;tuV+L49hF699yLLFd6PQ5e1L4JpVg43w5AqKPc6QgXYLreaLEtu5ZNY9MINrhyOAp8Td40dWsMso&#10;dBQlazDf/8b3eNwGlFKywzXOqP22YUZQUn1WuCfTZDTyex8eI+woPsypZHUqUZt6DtiOBI+W5oH0&#10;eFf1pDRQP+PFyb1XFDHF0XdGXU/OXXtc8GJxkecBhJuumVuqR8371fHD+tQ8M6O7iXY4QXfQLzxL&#10;3wx2i/V9VZBvHMgyTP2xql3h8UqEvekumj9Dp++AOt7d2S8AAAD//wMAUEsDBBQABgAIAAAAIQCP&#10;IYVd3wAAAAwBAAAPAAAAZHJzL2Rvd25yZXYueG1sTI9BS8QwEIXvgv8hjOBtN2kpUmrTZVlYFPFi&#10;3R+QbWJT2kxCk7TVX2/2pLeZeY8336sPm5nIomY/WOSQ7RkQhZ2VA/YcLp/nXQnEB4FSTBYVh2/l&#10;4dDc39WiknbFD7W0oScpBH0lOOgQXEWp77Qywu+tU5i0LzsbEdI691TOYk3hZqI5Y0/UiAHTBy2c&#10;OmnVjW00HM7x5dUsPzS6t7ZbUbsxXt5Hzh8ftuMzkKC28GeGG35ChyYxXW1E6cnEoSiL1CVw2OU5&#10;kJuBsSxdrmnKClYCbWr6v0TzCwAA//8DAFBLAQItABQABgAIAAAAIQC2gziS/gAAAOEBAAATAAAA&#10;AAAAAAAAAAAAAAAAAABbQ29udGVudF9UeXBlc10ueG1sUEsBAi0AFAAGAAgAAAAhADj9If/WAAAA&#10;lAEAAAsAAAAAAAAAAAAAAAAALwEAAF9yZWxzLy5yZWxzUEsBAi0AFAAGAAgAAAAhADUOarW2AgAA&#10;vwUAAA4AAAAAAAAAAAAAAAAALgIAAGRycy9lMm9Eb2MueG1sUEsBAi0AFAAGAAgAAAAhAI8hhV3f&#10;AAAADAEAAA8AAAAAAAAAAAAAAAAAEAUAAGRycy9kb3ducmV2LnhtbFBLBQYAAAAABAAEAPMAAAAc&#10;BgAAAAA=&#10;" filled="f" stroked="f">
                <v:path arrowok="t"/>
                <v:textbox>
                  <w:txbxContent>
                    <w:p w:rsidR="00CC193C" w:rsidRPr="000B50D2" w:rsidRDefault="00CC193C" w:rsidP="002D6C14">
                      <w:pPr>
                        <w:tabs>
                          <w:tab w:val="left" w:pos="1540"/>
                        </w:tabs>
                        <w:spacing w:after="0" w:line="240" w:lineRule="auto"/>
                        <w:jc w:val="center"/>
                        <w:rPr>
                          <w:rFonts w:cs="Arial"/>
                          <w:color w:val="7F7F7F" w:themeColor="text1" w:themeTint="80"/>
                          <w:sz w:val="28"/>
                          <w:szCs w:val="28"/>
                        </w:rPr>
                      </w:pPr>
                      <w:r w:rsidRPr="000B50D2">
                        <w:rPr>
                          <w:rFonts w:cs="Arial"/>
                          <w:color w:val="7F7F7F" w:themeColor="text1" w:themeTint="80"/>
                          <w:sz w:val="28"/>
                          <w:szCs w:val="28"/>
                        </w:rPr>
                        <w:t xml:space="preserve">If you are prescribed any of </w:t>
                      </w:r>
                      <w:r w:rsidRPr="000B50D2">
                        <w:rPr>
                          <w:rFonts w:cs="Arial"/>
                          <w:color w:val="7F7F7F" w:themeColor="text1" w:themeTint="80"/>
                          <w:sz w:val="28"/>
                          <w:szCs w:val="28"/>
                        </w:rPr>
                        <w:br/>
                        <w:t xml:space="preserve">the following medications, </w:t>
                      </w:r>
                      <w:r w:rsidRPr="000B50D2">
                        <w:rPr>
                          <w:rFonts w:cs="Arial"/>
                          <w:color w:val="7F7F7F" w:themeColor="text1" w:themeTint="80"/>
                          <w:sz w:val="28"/>
                          <w:szCs w:val="28"/>
                        </w:rPr>
                        <w:br/>
                        <w:t xml:space="preserve">please call your study coordinator </w:t>
                      </w:r>
                      <w:r w:rsidRPr="000B50D2">
                        <w:rPr>
                          <w:rFonts w:cs="Arial"/>
                          <w:color w:val="7F7F7F" w:themeColor="text1" w:themeTint="80"/>
                          <w:sz w:val="28"/>
                          <w:szCs w:val="28"/>
                          <w:u w:val="single"/>
                        </w:rPr>
                        <w:t>before starting the medication</w:t>
                      </w:r>
                    </w:p>
                    <w:p w:rsidR="00CC193C" w:rsidRPr="002D6C14" w:rsidRDefault="00CC193C" w:rsidP="002D6C14">
                      <w:pPr>
                        <w:tabs>
                          <w:tab w:val="left" w:pos="1540"/>
                        </w:tabs>
                        <w:spacing w:after="0" w:line="240" w:lineRule="auto"/>
                        <w:jc w:val="center"/>
                        <w:rPr>
                          <w:rFonts w:asciiTheme="majorHAnsi" w:hAnsiTheme="majorHAnsi"/>
                          <w:b/>
                          <w:sz w:val="28"/>
                          <w:szCs w:val="28"/>
                        </w:rPr>
                      </w:pPr>
                    </w:p>
                    <w:p w:rsidR="00CC193C" w:rsidRPr="00A81316" w:rsidRDefault="00CC193C" w:rsidP="00A81316">
                      <w:pPr>
                        <w:tabs>
                          <w:tab w:val="left" w:pos="1540"/>
                        </w:tabs>
                        <w:spacing w:after="0" w:line="240" w:lineRule="auto"/>
                        <w:jc w:val="center"/>
                        <w:rPr>
                          <w:rFonts w:asciiTheme="majorHAnsi" w:hAnsiTheme="majorHAnsi"/>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3"/>
                      </w:tblGrid>
                      <w:tr w:rsidR="00CC193C" w:rsidRPr="00355628" w:rsidTr="002D6C14">
                        <w:trPr>
                          <w:trHeight w:val="10707"/>
                        </w:trPr>
                        <w:tc>
                          <w:tcPr>
                            <w:tcW w:w="5000" w:type="pct"/>
                          </w:tcPr>
                          <w:p w:rsidR="00CC193C" w:rsidRPr="000B50D2" w:rsidRDefault="00CC193C" w:rsidP="000B50D2">
                            <w:pPr>
                              <w:spacing w:after="60"/>
                              <w:rPr>
                                <w:sz w:val="20"/>
                                <w:szCs w:val="20"/>
                              </w:rPr>
                            </w:pPr>
                            <w:r w:rsidRPr="000B50D2">
                              <w:rPr>
                                <w:b/>
                                <w:sz w:val="20"/>
                                <w:szCs w:val="20"/>
                              </w:rPr>
                              <w:t xml:space="preserve">Metformin </w:t>
                            </w:r>
                            <w:r w:rsidRPr="000B50D2">
                              <w:rPr>
                                <w:sz w:val="20"/>
                                <w:szCs w:val="20"/>
                              </w:rPr>
                              <w:t>(Glucophage, Glumetza, Fortamet, Riomet)</w:t>
                            </w:r>
                          </w:p>
                          <w:p w:rsidR="00CC193C" w:rsidRPr="000B50D2" w:rsidRDefault="00CC193C" w:rsidP="000B50D2">
                            <w:pPr>
                              <w:spacing w:after="60"/>
                              <w:rPr>
                                <w:sz w:val="20"/>
                                <w:szCs w:val="20"/>
                              </w:rPr>
                            </w:pPr>
                            <w:r w:rsidRPr="000B50D2">
                              <w:rPr>
                                <w:b/>
                                <w:sz w:val="20"/>
                                <w:szCs w:val="20"/>
                              </w:rPr>
                              <w:t xml:space="preserve">Glyburide </w:t>
                            </w:r>
                            <w:r w:rsidRPr="000B50D2">
                              <w:rPr>
                                <w:sz w:val="20"/>
                                <w:szCs w:val="20"/>
                              </w:rPr>
                              <w:t>(Micronase, Glynase, and Diabeta)</w:t>
                            </w:r>
                          </w:p>
                          <w:p w:rsidR="00CC193C" w:rsidRPr="000B50D2" w:rsidRDefault="00CC193C" w:rsidP="000B50D2">
                            <w:pPr>
                              <w:spacing w:after="60"/>
                              <w:rPr>
                                <w:sz w:val="20"/>
                                <w:szCs w:val="20"/>
                              </w:rPr>
                            </w:pPr>
                            <w:r w:rsidRPr="000B50D2">
                              <w:rPr>
                                <w:b/>
                                <w:sz w:val="20"/>
                                <w:szCs w:val="20"/>
                              </w:rPr>
                              <w:t>Glipizide</w:t>
                            </w:r>
                            <w:r w:rsidRPr="000B50D2">
                              <w:rPr>
                                <w:sz w:val="20"/>
                                <w:szCs w:val="20"/>
                              </w:rPr>
                              <w:t xml:space="preserve"> (Glucotrol and Glucotrol XL)</w:t>
                            </w:r>
                          </w:p>
                          <w:p w:rsidR="00CC193C" w:rsidRPr="000B50D2" w:rsidRDefault="00CC193C" w:rsidP="000B50D2">
                            <w:pPr>
                              <w:spacing w:after="60"/>
                              <w:rPr>
                                <w:rFonts w:ascii="Arial Narrow" w:hAnsi="Arial Narrow"/>
                                <w:color w:val="7F7F7F" w:themeColor="text1" w:themeTint="80"/>
                                <w:sz w:val="20"/>
                                <w:szCs w:val="20"/>
                              </w:rPr>
                            </w:pPr>
                            <w:r w:rsidRPr="000B50D2">
                              <w:rPr>
                                <w:b/>
                                <w:sz w:val="20"/>
                                <w:szCs w:val="20"/>
                              </w:rPr>
                              <w:t>Glimepiride</w:t>
                            </w:r>
                            <w:r w:rsidRPr="000B50D2">
                              <w:rPr>
                                <w:sz w:val="20"/>
                                <w:szCs w:val="20"/>
                              </w:rPr>
                              <w:t xml:space="preserve"> (Amaryl)</w:t>
                            </w:r>
                          </w:p>
                          <w:p w:rsidR="00CC193C" w:rsidRPr="000B50D2" w:rsidRDefault="00CC193C" w:rsidP="000B50D2">
                            <w:pPr>
                              <w:spacing w:after="60"/>
                              <w:rPr>
                                <w:sz w:val="20"/>
                                <w:szCs w:val="20"/>
                              </w:rPr>
                            </w:pPr>
                            <w:r w:rsidRPr="000B50D2">
                              <w:rPr>
                                <w:b/>
                                <w:sz w:val="20"/>
                                <w:szCs w:val="20"/>
                              </w:rPr>
                              <w:t xml:space="preserve">Repaglinide </w:t>
                            </w:r>
                            <w:r w:rsidRPr="000B50D2">
                              <w:rPr>
                                <w:sz w:val="20"/>
                                <w:szCs w:val="20"/>
                              </w:rPr>
                              <w:t xml:space="preserve">(Prandin) </w:t>
                            </w:r>
                          </w:p>
                          <w:p w:rsidR="00CC193C" w:rsidRPr="000B50D2" w:rsidRDefault="00CC193C" w:rsidP="000B50D2">
                            <w:pPr>
                              <w:spacing w:after="60"/>
                              <w:rPr>
                                <w:sz w:val="20"/>
                                <w:szCs w:val="20"/>
                              </w:rPr>
                            </w:pPr>
                            <w:r w:rsidRPr="000B50D2">
                              <w:rPr>
                                <w:b/>
                                <w:sz w:val="20"/>
                                <w:szCs w:val="20"/>
                              </w:rPr>
                              <w:t xml:space="preserve">Nateglinide </w:t>
                            </w:r>
                            <w:r w:rsidRPr="000B50D2">
                              <w:rPr>
                                <w:sz w:val="20"/>
                                <w:szCs w:val="20"/>
                              </w:rPr>
                              <w:t xml:space="preserve">(Starlix) </w:t>
                            </w:r>
                          </w:p>
                          <w:p w:rsidR="00CC193C" w:rsidRPr="000B50D2" w:rsidRDefault="00CC193C" w:rsidP="000B50D2">
                            <w:pPr>
                              <w:spacing w:after="60"/>
                              <w:rPr>
                                <w:sz w:val="20"/>
                                <w:szCs w:val="20"/>
                              </w:rPr>
                            </w:pPr>
                            <w:r w:rsidRPr="000B50D2">
                              <w:rPr>
                                <w:b/>
                                <w:sz w:val="20"/>
                                <w:szCs w:val="20"/>
                              </w:rPr>
                              <w:t>Rosiglitazone</w:t>
                            </w:r>
                            <w:r w:rsidRPr="000B50D2">
                              <w:rPr>
                                <w:sz w:val="20"/>
                                <w:szCs w:val="20"/>
                              </w:rPr>
                              <w:t xml:space="preserve"> (Avandia) </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 xml:space="preserve">Pioglitazone </w:t>
                            </w:r>
                            <w:r w:rsidRPr="000B50D2">
                              <w:rPr>
                                <w:sz w:val="20"/>
                                <w:szCs w:val="20"/>
                              </w:rPr>
                              <w:t>(Actos)</w:t>
                            </w:r>
                          </w:p>
                          <w:p w:rsidR="00CC193C" w:rsidRPr="000B50D2" w:rsidRDefault="00CC193C" w:rsidP="000B50D2">
                            <w:pPr>
                              <w:spacing w:after="60"/>
                              <w:rPr>
                                <w:sz w:val="20"/>
                                <w:szCs w:val="20"/>
                              </w:rPr>
                            </w:pPr>
                            <w:r w:rsidRPr="000B50D2">
                              <w:rPr>
                                <w:b/>
                                <w:sz w:val="20"/>
                                <w:szCs w:val="20"/>
                              </w:rPr>
                              <w:t>Acarbose</w:t>
                            </w:r>
                            <w:r w:rsidRPr="000B50D2">
                              <w:rPr>
                                <w:sz w:val="20"/>
                                <w:szCs w:val="20"/>
                              </w:rPr>
                              <w:t xml:space="preserve"> (Precose) </w:t>
                            </w:r>
                          </w:p>
                          <w:p w:rsidR="00CC193C" w:rsidRPr="000B50D2" w:rsidRDefault="00CC193C" w:rsidP="000B50D2">
                            <w:pPr>
                              <w:spacing w:after="60"/>
                              <w:rPr>
                                <w:sz w:val="20"/>
                                <w:szCs w:val="20"/>
                              </w:rPr>
                            </w:pPr>
                            <w:r w:rsidRPr="000B50D2">
                              <w:rPr>
                                <w:b/>
                                <w:sz w:val="20"/>
                                <w:szCs w:val="20"/>
                              </w:rPr>
                              <w:t xml:space="preserve">Meglitol </w:t>
                            </w:r>
                            <w:r w:rsidRPr="000B50D2">
                              <w:rPr>
                                <w:sz w:val="20"/>
                                <w:szCs w:val="20"/>
                              </w:rPr>
                              <w:t>(Glyset)</w:t>
                            </w:r>
                          </w:p>
                          <w:p w:rsidR="00CC193C" w:rsidRDefault="00F12351" w:rsidP="000B50D2">
                            <w:pPr>
                              <w:spacing w:after="60"/>
                              <w:rPr>
                                <w:ins w:id="2" w:author="Patricia R. Sheehan" w:date="2014-05-21T15:19:00Z"/>
                                <w:sz w:val="20"/>
                                <w:szCs w:val="20"/>
                              </w:rPr>
                            </w:pPr>
                            <w:r>
                              <w:rPr>
                                <w:b/>
                                <w:sz w:val="20"/>
                                <w:szCs w:val="20"/>
                              </w:rPr>
                              <w:t xml:space="preserve">Canaglifozin </w:t>
                            </w:r>
                            <w:r w:rsidRPr="00F12351">
                              <w:rPr>
                                <w:sz w:val="20"/>
                                <w:szCs w:val="20"/>
                              </w:rPr>
                              <w:t>(Invokana)</w:t>
                            </w:r>
                          </w:p>
                          <w:p w:rsidR="001C2EB0" w:rsidRPr="000B50D2" w:rsidRDefault="001C2EB0" w:rsidP="000B50D2">
                            <w:pPr>
                              <w:spacing w:after="60"/>
                              <w:rPr>
                                <w:rFonts w:ascii="Arial Narrow" w:hAnsi="Arial Narrow"/>
                                <w:color w:val="7F7F7F" w:themeColor="text1" w:themeTint="80"/>
                                <w:sz w:val="20"/>
                                <w:szCs w:val="20"/>
                              </w:rPr>
                            </w:pPr>
                            <w:r w:rsidRPr="001C2EB0">
                              <w:rPr>
                                <w:b/>
                                <w:sz w:val="20"/>
                                <w:szCs w:val="20"/>
                              </w:rPr>
                              <w:t xml:space="preserve">Dapagliflozin </w:t>
                            </w:r>
                            <w:r>
                              <w:rPr>
                                <w:sz w:val="20"/>
                                <w:szCs w:val="20"/>
                              </w:rPr>
                              <w:t>(Farxiga)</w:t>
                            </w:r>
                          </w:p>
                          <w:p w:rsidR="00CC193C" w:rsidRPr="000B50D2" w:rsidRDefault="00CC193C" w:rsidP="000B50D2">
                            <w:pPr>
                              <w:spacing w:after="60"/>
                              <w:rPr>
                                <w:sz w:val="20"/>
                                <w:szCs w:val="20"/>
                              </w:rPr>
                            </w:pPr>
                            <w:r w:rsidRPr="000B50D2">
                              <w:rPr>
                                <w:b/>
                                <w:sz w:val="20"/>
                                <w:szCs w:val="20"/>
                              </w:rPr>
                              <w:t>Sitagliptin</w:t>
                            </w:r>
                            <w:r w:rsidRPr="000B50D2">
                              <w:rPr>
                                <w:sz w:val="20"/>
                                <w:szCs w:val="20"/>
                              </w:rPr>
                              <w:t xml:space="preserve"> (Januvia) </w:t>
                            </w:r>
                          </w:p>
                          <w:p w:rsidR="00CC193C" w:rsidRPr="000B50D2" w:rsidRDefault="00CC193C" w:rsidP="000B50D2">
                            <w:pPr>
                              <w:spacing w:after="60"/>
                              <w:rPr>
                                <w:rFonts w:ascii="Times New Roman" w:hAnsi="Times New Roman"/>
                                <w:sz w:val="20"/>
                                <w:szCs w:val="20"/>
                              </w:rPr>
                            </w:pPr>
                            <w:r w:rsidRPr="000B50D2">
                              <w:rPr>
                                <w:b/>
                                <w:sz w:val="20"/>
                                <w:szCs w:val="20"/>
                              </w:rPr>
                              <w:t xml:space="preserve">Saxagliptin </w:t>
                            </w:r>
                            <w:r w:rsidRPr="000B50D2">
                              <w:rPr>
                                <w:sz w:val="20"/>
                                <w:szCs w:val="20"/>
                              </w:rPr>
                              <w:t xml:space="preserve">(Onglyza) </w:t>
                            </w:r>
                          </w:p>
                          <w:p w:rsidR="00CC193C" w:rsidRDefault="00CC193C" w:rsidP="000B50D2">
                            <w:pPr>
                              <w:spacing w:after="60"/>
                              <w:rPr>
                                <w:ins w:id="3" w:author="Patricia R. Sheehan" w:date="2014-05-21T15:18:00Z"/>
                                <w:sz w:val="20"/>
                                <w:szCs w:val="20"/>
                              </w:rPr>
                            </w:pPr>
                            <w:r w:rsidRPr="000B50D2">
                              <w:rPr>
                                <w:b/>
                                <w:sz w:val="20"/>
                                <w:szCs w:val="20"/>
                              </w:rPr>
                              <w:t xml:space="preserve">Linagliptin </w:t>
                            </w:r>
                            <w:r w:rsidRPr="000B50D2">
                              <w:rPr>
                                <w:sz w:val="20"/>
                                <w:szCs w:val="20"/>
                              </w:rPr>
                              <w:t>(Tradjenta)</w:t>
                            </w:r>
                          </w:p>
                          <w:p w:rsidR="001C2EB0" w:rsidRPr="001C2EB0" w:rsidRDefault="001C2EB0" w:rsidP="000B50D2">
                            <w:pPr>
                              <w:spacing w:after="60"/>
                              <w:rPr>
                                <w:b/>
                                <w:sz w:val="20"/>
                                <w:szCs w:val="20"/>
                              </w:rPr>
                            </w:pPr>
                            <w:r w:rsidRPr="001C2EB0">
                              <w:rPr>
                                <w:b/>
                                <w:sz w:val="20"/>
                                <w:szCs w:val="20"/>
                              </w:rPr>
                              <w:t xml:space="preserve">Alogliptin </w:t>
                            </w:r>
                            <w:r w:rsidRPr="001C2EB0">
                              <w:rPr>
                                <w:sz w:val="20"/>
                                <w:szCs w:val="20"/>
                              </w:rPr>
                              <w:t>(Nesina)</w:t>
                            </w:r>
                          </w:p>
                          <w:p w:rsidR="00CC193C" w:rsidRPr="000B50D2" w:rsidRDefault="00CC193C" w:rsidP="000B50D2">
                            <w:pPr>
                              <w:spacing w:after="60"/>
                              <w:rPr>
                                <w:sz w:val="20"/>
                                <w:szCs w:val="20"/>
                              </w:rPr>
                            </w:pPr>
                            <w:r w:rsidRPr="000B50D2">
                              <w:rPr>
                                <w:b/>
                                <w:sz w:val="20"/>
                                <w:szCs w:val="20"/>
                              </w:rPr>
                              <w:t xml:space="preserve">Exenatide </w:t>
                            </w:r>
                            <w:r w:rsidRPr="000B50D2">
                              <w:rPr>
                                <w:sz w:val="20"/>
                                <w:szCs w:val="20"/>
                              </w:rPr>
                              <w:t>(Byetta, Bydureon)</w:t>
                            </w:r>
                          </w:p>
                          <w:p w:rsidR="00CC193C" w:rsidRPr="000B50D2" w:rsidRDefault="00CC193C" w:rsidP="000B50D2">
                            <w:pPr>
                              <w:spacing w:after="60"/>
                              <w:rPr>
                                <w:rFonts w:cs="Arial"/>
                                <w:sz w:val="20"/>
                                <w:szCs w:val="20"/>
                              </w:rPr>
                            </w:pPr>
                            <w:r w:rsidRPr="000B50D2">
                              <w:rPr>
                                <w:rFonts w:cs="Arial"/>
                                <w:b/>
                                <w:sz w:val="20"/>
                                <w:szCs w:val="20"/>
                              </w:rPr>
                              <w:t>Liraglutide</w:t>
                            </w:r>
                            <w:r w:rsidRPr="000B50D2">
                              <w:rPr>
                                <w:rFonts w:cs="Arial"/>
                                <w:sz w:val="20"/>
                                <w:szCs w:val="20"/>
                              </w:rPr>
                              <w:t xml:space="preserve"> (Victoza)</w:t>
                            </w:r>
                          </w:p>
                          <w:p w:rsidR="00CC193C" w:rsidRPr="000B50D2" w:rsidRDefault="00CC193C" w:rsidP="000B50D2">
                            <w:pPr>
                              <w:spacing w:after="60"/>
                              <w:rPr>
                                <w:rFonts w:eastAsia="Times New Roman"/>
                                <w:sz w:val="20"/>
                                <w:szCs w:val="20"/>
                              </w:rPr>
                            </w:pPr>
                            <w:r w:rsidRPr="000B50D2">
                              <w:rPr>
                                <w:rFonts w:eastAsia="Times New Roman"/>
                                <w:b/>
                                <w:sz w:val="20"/>
                                <w:szCs w:val="20"/>
                              </w:rPr>
                              <w:t>Regular insulin</w:t>
                            </w:r>
                            <w:r w:rsidRPr="000B50D2">
                              <w:rPr>
                                <w:rFonts w:eastAsia="Times New Roman"/>
                                <w:sz w:val="20"/>
                                <w:szCs w:val="20"/>
                              </w:rPr>
                              <w:t xml:space="preserve"> (Humulin R, Novolin R)</w:t>
                            </w:r>
                          </w:p>
                          <w:p w:rsidR="00CC193C" w:rsidRPr="000B50D2" w:rsidRDefault="00CC193C" w:rsidP="000B50D2">
                            <w:pPr>
                              <w:spacing w:after="60"/>
                              <w:rPr>
                                <w:rFonts w:eastAsia="Times New Roman"/>
                                <w:sz w:val="20"/>
                                <w:szCs w:val="20"/>
                              </w:rPr>
                            </w:pPr>
                            <w:r w:rsidRPr="000B50D2">
                              <w:rPr>
                                <w:rFonts w:eastAsia="Times New Roman"/>
                                <w:b/>
                                <w:sz w:val="20"/>
                                <w:szCs w:val="20"/>
                              </w:rPr>
                              <w:t>NPH insulin</w:t>
                            </w:r>
                            <w:r w:rsidRPr="000B50D2">
                              <w:rPr>
                                <w:rFonts w:eastAsia="Times New Roman"/>
                                <w:sz w:val="20"/>
                                <w:szCs w:val="20"/>
                              </w:rPr>
                              <w:t xml:space="preserve"> (Humulin N, Novolin N)</w:t>
                            </w:r>
                          </w:p>
                          <w:p w:rsidR="00CC193C" w:rsidRPr="000B50D2" w:rsidRDefault="00CC193C" w:rsidP="000B50D2">
                            <w:pPr>
                              <w:spacing w:after="60"/>
                              <w:rPr>
                                <w:rFonts w:eastAsia="Times New Roman"/>
                                <w:sz w:val="20"/>
                                <w:szCs w:val="20"/>
                              </w:rPr>
                            </w:pPr>
                            <w:r w:rsidRPr="000B50D2">
                              <w:rPr>
                                <w:rFonts w:eastAsia="Times New Roman"/>
                                <w:b/>
                                <w:sz w:val="20"/>
                                <w:szCs w:val="20"/>
                              </w:rPr>
                              <w:t>Lispro</w:t>
                            </w:r>
                            <w:r w:rsidRPr="000B50D2">
                              <w:rPr>
                                <w:rFonts w:eastAsia="Times New Roman"/>
                                <w:sz w:val="20"/>
                                <w:szCs w:val="20"/>
                              </w:rPr>
                              <w:t xml:space="preserve"> (Humalog)</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Aspart </w:t>
                            </w:r>
                            <w:r w:rsidRPr="000B50D2">
                              <w:rPr>
                                <w:rFonts w:eastAsia="Times New Roman"/>
                                <w:sz w:val="20"/>
                                <w:szCs w:val="20"/>
                              </w:rPr>
                              <w:t>(Novolog)</w:t>
                            </w:r>
                          </w:p>
                          <w:p w:rsidR="00CC193C" w:rsidRPr="000B50D2" w:rsidRDefault="00CC193C" w:rsidP="000B50D2">
                            <w:pPr>
                              <w:spacing w:after="60"/>
                              <w:rPr>
                                <w:rFonts w:eastAsia="Times New Roman"/>
                                <w:sz w:val="20"/>
                                <w:szCs w:val="20"/>
                              </w:rPr>
                            </w:pPr>
                            <w:r w:rsidRPr="000B50D2">
                              <w:rPr>
                                <w:rFonts w:eastAsia="Times New Roman"/>
                                <w:b/>
                                <w:sz w:val="20"/>
                                <w:szCs w:val="20"/>
                              </w:rPr>
                              <w:t>Glulisine</w:t>
                            </w:r>
                            <w:r w:rsidRPr="000B50D2">
                              <w:rPr>
                                <w:rFonts w:eastAsia="Times New Roman"/>
                                <w:sz w:val="20"/>
                                <w:szCs w:val="20"/>
                              </w:rPr>
                              <w:t xml:space="preserve"> (Apidra)</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Detemir </w:t>
                            </w:r>
                            <w:r w:rsidRPr="000B50D2">
                              <w:rPr>
                                <w:rFonts w:eastAsia="Times New Roman"/>
                                <w:sz w:val="20"/>
                                <w:szCs w:val="20"/>
                              </w:rPr>
                              <w:t>(Levemir)</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Glargine </w:t>
                            </w:r>
                            <w:r w:rsidRPr="000B50D2">
                              <w:rPr>
                                <w:rFonts w:eastAsia="Times New Roman"/>
                                <w:sz w:val="20"/>
                                <w:szCs w:val="20"/>
                              </w:rPr>
                              <w:t>(Lantus)</w:t>
                            </w:r>
                          </w:p>
                          <w:p w:rsidR="00CC193C" w:rsidRPr="000B50D2" w:rsidRDefault="00CC193C" w:rsidP="000B50D2">
                            <w:pPr>
                              <w:spacing w:after="60"/>
                              <w:rPr>
                                <w:rFonts w:cs="Arial"/>
                                <w:sz w:val="20"/>
                                <w:szCs w:val="20"/>
                              </w:rPr>
                            </w:pPr>
                            <w:r w:rsidRPr="000B50D2">
                              <w:rPr>
                                <w:rFonts w:cs="Arial"/>
                                <w:b/>
                                <w:sz w:val="20"/>
                                <w:szCs w:val="20"/>
                              </w:rPr>
                              <w:t xml:space="preserve">Pramlintide </w:t>
                            </w:r>
                            <w:r w:rsidRPr="000B50D2">
                              <w:rPr>
                                <w:rFonts w:cs="Arial"/>
                                <w:sz w:val="20"/>
                                <w:szCs w:val="20"/>
                              </w:rPr>
                              <w:t>(Symlin)</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Bromocriptine mesylate</w:t>
                            </w:r>
                            <w:r w:rsidRPr="000B50D2">
                              <w:rPr>
                                <w:sz w:val="20"/>
                                <w:szCs w:val="20"/>
                              </w:rPr>
                              <w:t xml:space="preserve"> (Cycloset)</w:t>
                            </w:r>
                          </w:p>
                          <w:p w:rsidR="00CC193C" w:rsidRPr="000B50D2" w:rsidRDefault="00CC193C" w:rsidP="000B50D2">
                            <w:pPr>
                              <w:spacing w:after="240"/>
                              <w:rPr>
                                <w:rFonts w:cs="Arial"/>
                                <w:sz w:val="20"/>
                                <w:szCs w:val="20"/>
                              </w:rPr>
                            </w:pPr>
                            <w:r w:rsidRPr="000B50D2">
                              <w:rPr>
                                <w:rFonts w:cs="Arial"/>
                                <w:b/>
                                <w:sz w:val="20"/>
                                <w:szCs w:val="20"/>
                              </w:rPr>
                              <w:t>Colesevelam</w:t>
                            </w:r>
                            <w:r w:rsidRPr="000B50D2">
                              <w:rPr>
                                <w:rFonts w:cs="Arial"/>
                                <w:sz w:val="20"/>
                                <w:szCs w:val="20"/>
                              </w:rPr>
                              <w:t xml:space="preserve"> (Welchol)</w:t>
                            </w:r>
                          </w:p>
                          <w:p w:rsidR="00CC193C" w:rsidRDefault="00CC193C" w:rsidP="000B50D2">
                            <w:pPr>
                              <w:spacing w:after="120" w:line="300" w:lineRule="auto"/>
                              <w:rPr>
                                <w:rFonts w:cs="Arial"/>
                              </w:rPr>
                            </w:pPr>
                            <w:r w:rsidRPr="00F12351">
                              <w:rPr>
                                <w:rFonts w:cs="Arial"/>
                              </w:rPr>
                              <w:t>_______________________________ (Add med)</w:t>
                            </w:r>
                          </w:p>
                          <w:p w:rsidR="00CC193C" w:rsidRPr="0051198C" w:rsidRDefault="00CC193C" w:rsidP="000B50D2">
                            <w:pPr>
                              <w:spacing w:after="120" w:line="300" w:lineRule="auto"/>
                              <w:rPr>
                                <w:rFonts w:cs="Arial"/>
                              </w:rPr>
                            </w:pPr>
                            <w:r>
                              <w:rPr>
                                <w:rFonts w:cs="Arial"/>
                              </w:rPr>
                              <w:t>_______________________________ (Add med)</w:t>
                            </w:r>
                          </w:p>
                        </w:tc>
                      </w:tr>
                    </w:tbl>
                    <w:p w:rsidR="00CC193C" w:rsidRPr="00A81316" w:rsidRDefault="00CC193C" w:rsidP="00A81316"/>
                  </w:txbxContent>
                </v:textbox>
                <w10:wrap type="square"/>
              </v:shape>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column">
                  <wp:posOffset>3171190</wp:posOffset>
                </wp:positionH>
                <wp:positionV relativeFrom="paragraph">
                  <wp:posOffset>-95885</wp:posOffset>
                </wp:positionV>
                <wp:extent cx="3131185" cy="1075690"/>
                <wp:effectExtent l="0" t="0" r="0" b="0"/>
                <wp:wrapThrough wrapText="bothSides">
                  <wp:wrapPolygon edited="0">
                    <wp:start x="0" y="0"/>
                    <wp:lineTo x="0" y="21039"/>
                    <wp:lineTo x="21420" y="21039"/>
                    <wp:lineTo x="21420" y="0"/>
                    <wp:lineTo x="0" y="0"/>
                  </wp:wrapPolygon>
                </wp:wrapThrough>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1185" cy="107569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249.7pt;margin-top:-7.55pt;width:246.55pt;height:84.7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g8nQIAAK8FAAAOAAAAZHJzL2Uyb0RvYy54bWysVFtP2zAUfp+0/2D5fSRpKZeIFFUgpkkd&#10;IGDi2XXsNprt49lu0+7Xc+ykoWNok6a9WD7nfOd+ubjcakU2wvkGTEWLo5wSYTjUjVlW9NvTzacz&#10;SnxgpmYKjKjoTnh6Of344aK1pRjBClQtHEEjxpetregqBFtmmecroZk/AisMCiU4zQKSbpnVjrVo&#10;XatslOcnWQuutg648B65152QTpN9KQUPd1J6EYiqKMYW0uvSu4hvNr1g5dIxu2p4Hwb7hyg0aww6&#10;HUxds8DI2jW/mdINd+BBhiMOOgMpGy5SDphNkb/J5nHFrEi5YHG8Hcrk/59Zfru5d6SpKzqeUGKY&#10;xh49YNWYWSpBkIcFaq0vEfdo711M0ds58O8eBdkvkkj4HrOVTkcsJki2qdq7odpiGwhH5rgYF8UZ&#10;euUoK/LTycl56kfGyr26dT58FqBJ/FTUYWCpymwz9yEGwMo9JEUGqqlvGqUSEUdIXClHNgybv1gW&#10;SVWt9VeoO97ZJM/3LtPERXiy6g8tKRPtGYiWO6cdR6T56iN5zT79wk6JqKXMg5BYX8y38z/46UJg&#10;nAsTilhmTCaho5pEV4PiOAX+R8UeH1W7qAbl0d+VB43kGUwYlHVjwL1nQA0hyw7fD4Pv8o4lWEC9&#10;w9Fy0O2ct/ymwS7OmQ/3zOGS4Tri4Qh3+EgFbUWh/1GyAvfzPX7E4+yjlJIWl7ai/seaOUGJ+mJw&#10;K86L4+O45Yk4npyOkHCHksWhxKz1FeBoFHiiLE/fiA9q/5UO9DPel1n0iiJmOPquKA9uT1yF7pjg&#10;heJiNksw3GzLwtw8Wr7vepzSp+0zc7Yf5YBbcAv7BWflm4nusLEfBmbrALJJ4/5a177eeBXS4PQX&#10;LJ6dQzqhXu/s9AUAAP//AwBQSwMEFAAGAAgAAAAhAJlp8oLhAAAACwEAAA8AAABkcnMvZG93bnJl&#10;di54bWxMj8FqwzAQRO+F/oPYQm+J7NQutWM5hJCGnApJA81RthTbVFoZS4mdv+/21B6Xecy8LVaT&#10;NeymB985FBDPI2Aaa6c6bAScPt9nb8B8kKikcagF3LWHVfn4UMhcuREP+nYMDaMS9LkU0IbQ55z7&#10;utVW+rnrNVJ2cYOVgc6h4WqQI5VbwxdR9Mqt7JAWWtnrTavr7+PVCuC7zboKu8voPr7uZr+3py0/&#10;b4V4fprWS2BBT+EPhl99UoeSnCp3ReWZEZBkWUKogFmcxsCIyLJFCqwiNE1egJcF//9D+QMAAP//&#10;AwBQSwECLQAUAAYACAAAACEAtoM4kv4AAADhAQAAEwAAAAAAAAAAAAAAAAAAAAAAW0NvbnRlbnRf&#10;VHlwZXNdLnhtbFBLAQItABQABgAIAAAAIQA4/SH/1gAAAJQBAAALAAAAAAAAAAAAAAAAAC8BAABf&#10;cmVscy8ucmVsc1BLAQItABQABgAIAAAAIQArmrg8nQIAAK8FAAAOAAAAAAAAAAAAAAAAAC4CAABk&#10;cnMvZTJvRG9jLnhtbFBLAQItABQABgAIAAAAIQCZafKC4QAAAAsBAAAPAAAAAAAAAAAAAAAAAPcE&#10;AABkcnMvZG93bnJldi54bWxQSwUGAAAAAAQABADzAAAABQYAAAAA&#10;" fillcolor="#d8d8d8 [2732]" stroked="f">
                <v:path arrowok="t"/>
                <w10:wrap type="through"/>
              </v:rect>
            </w:pict>
          </mc:Fallback>
        </mc:AlternateContent>
      </w:r>
      <w:r>
        <w:rPr>
          <w:noProof/>
        </w:rPr>
        <mc:AlternateContent>
          <mc:Choice Requires="wps">
            <w:drawing>
              <wp:anchor distT="0" distB="0" distL="114300" distR="114300" simplePos="0" relativeHeight="251683840" behindDoc="1" locked="0" layoutInCell="1" allowOverlap="1">
                <wp:simplePos x="0" y="0"/>
                <wp:positionH relativeFrom="column">
                  <wp:posOffset>-138430</wp:posOffset>
                </wp:positionH>
                <wp:positionV relativeFrom="paragraph">
                  <wp:posOffset>114935</wp:posOffset>
                </wp:positionV>
                <wp:extent cx="2720340" cy="2390775"/>
                <wp:effectExtent l="0" t="0" r="22860" b="2857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2390775"/>
                        </a:xfrm>
                        <a:prstGeom prst="rect">
                          <a:avLst/>
                        </a:prstGeom>
                        <a:solidFill>
                          <a:schemeClr val="lt1">
                            <a:lumMod val="100000"/>
                            <a:lumOff val="0"/>
                          </a:schemeClr>
                        </a:solidFill>
                        <a:ln w="6350" cmpd="sng">
                          <a:solidFill>
                            <a:schemeClr val="bg1">
                              <a:lumMod val="65000"/>
                            </a:schemeClr>
                          </a:solidFill>
                          <a:miter lim="800000"/>
                          <a:headEnd/>
                          <a:tailEnd/>
                        </a:ln>
                        <a:effectLst/>
                        <a:extLst>
                          <a:ext uri="{AF507438-7753-43E0-B8FC-AC1667EBCBE1}">
                            <a14:hiddenEffects xmlns:a14="http://schemas.microsoft.com/office/drawing/2010/main">
                              <a:effectLst>
                                <a:outerShdw blurRad="63500" dist="38099" dir="2700000" algn="ctr" rotWithShape="0">
                                  <a:srgbClr val="868686">
                                    <a:alpha val="74998"/>
                                  </a:srgbClr>
                                </a:outerShdw>
                              </a:effectLst>
                            </a14:hiddenEffects>
                          </a:ext>
                        </a:extLst>
                      </wps:spPr>
                      <wps:txbx>
                        <w:txbxContent>
                          <w:p w:rsidR="00CC193C" w:rsidRDefault="00CC193C" w:rsidP="00BE0A40">
                            <w:pPr>
                              <w:spacing w:after="0"/>
                              <w:jc w:val="center"/>
                              <w:rPr>
                                <w:rFonts w:cs="Arial"/>
                                <w:b/>
                                <w:color w:val="808080" w:themeColor="background1" w:themeShade="80"/>
                                <w:sz w:val="20"/>
                                <w:szCs w:val="20"/>
                              </w:rPr>
                            </w:pPr>
                          </w:p>
                          <w:p w:rsidR="00FD7AA7" w:rsidRDefault="00FD7AA7" w:rsidP="00FD7AA7">
                            <w:pPr>
                              <w:spacing w:after="0"/>
                              <w:jc w:val="center"/>
                              <w:rPr>
                                <w:rFonts w:cs="Arial"/>
                                <w:b/>
                                <w:color w:val="808080" w:themeColor="background1" w:themeShade="80"/>
                                <w:sz w:val="20"/>
                                <w:szCs w:val="20"/>
                              </w:rPr>
                            </w:pPr>
                            <w:r>
                              <w:rPr>
                                <w:rFonts w:cs="Arial"/>
                                <w:b/>
                                <w:color w:val="808080" w:themeColor="background1" w:themeShade="80"/>
                                <w:sz w:val="20"/>
                                <w:szCs w:val="20"/>
                              </w:rPr>
                              <w:t>Add site name</w:t>
                            </w:r>
                          </w:p>
                          <w:p w:rsidR="00FD7AA7" w:rsidRPr="000B50D2" w:rsidRDefault="00FD7AA7" w:rsidP="00FD7AA7">
                            <w:pPr>
                              <w:spacing w:after="0"/>
                              <w:jc w:val="center"/>
                              <w:rPr>
                                <w:rFonts w:cs="Arial"/>
                                <w:b/>
                                <w:color w:val="808080" w:themeColor="background1" w:themeShade="80"/>
                              </w:rPr>
                            </w:pPr>
                            <w:r>
                              <w:rPr>
                                <w:rFonts w:cs="Arial"/>
                                <w:b/>
                                <w:color w:val="808080" w:themeColor="background1" w:themeShade="80"/>
                                <w:sz w:val="20"/>
                                <w:szCs w:val="20"/>
                              </w:rPr>
                              <w:t>And address/location</w:t>
                            </w:r>
                          </w:p>
                          <w:p w:rsidR="00FD7AA7" w:rsidRPr="000B50D2" w:rsidRDefault="00FD7AA7" w:rsidP="00FD7AA7">
                            <w:pPr>
                              <w:spacing w:after="0"/>
                              <w:ind w:left="90"/>
                              <w:rPr>
                                <w:rFonts w:cs="Arial"/>
                                <w:color w:val="808080" w:themeColor="background1" w:themeShade="8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Coordinator: </w:t>
                            </w:r>
                            <w:r>
                              <w:rPr>
                                <w:rFonts w:cs="Arial"/>
                                <w:b/>
                                <w:color w:val="808080" w:themeColor="background1" w:themeShade="80"/>
                                <w:sz w:val="20"/>
                                <w:szCs w:val="20"/>
                              </w:rPr>
                              <w:t>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Physician: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CC193C" w:rsidRPr="007355BD" w:rsidRDefault="00CC193C">
                            <w:pPr>
                              <w:rPr>
                                <w:i/>
                                <w:color w:val="7F7F7F" w:themeColor="text1" w:themeTint="80"/>
                              </w:rPr>
                            </w:pPr>
                            <w:r w:rsidRPr="007355BD">
                              <w:rPr>
                                <w:i/>
                                <w:color w:val="7F7F7F" w:themeColor="text1" w:themeTint="8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10.9pt;margin-top:9.05pt;width:214.2pt;height:188.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NeAwMAAD0GAAAOAAAAZHJzL2Uyb0RvYy54bWysVF1v2yAUfZ+0/4B4T20nzpdVp0rSZJrU&#10;fWjttGdsYxsNgwckdjftv+8CiZutUjVNSyQLLnA499x7uL7pG46OVGkmRYqjqxAjKnJZMFGl+PPD&#10;frTASBsiCsKloCl+pBrfrF6/uu7ahI5lLXlBFQIQoZOuTXFtTJsEgc5r2hB9JVsqYLGUqiEGpqoK&#10;CkU6QG94MA7DWdBJVbRK5lRriN76Rbxy+GVJc/OhLDU1iKcYuBn3Ve6b2W+wuiZJpUhbs/xEg/wD&#10;i4YwAZcOULfEEHRQ7BlUw3IltSzNVS6bQJYly6nLAbKJwj+yua9JS10uII5uB5n0/4PN3x8/KsSK&#10;FEOhBGmgRA+0N2gjexTFVp6u1Qnsum9hn+khDmV2qer2TuZfNRJyWxNR0bVSsqspKYBeZE8GF0c9&#10;jrYgWfdOFnAPORjpgPpSNVY7UAMBOpTpcSiN5ZJDcDwfh5MYlnJYG0+W4Xw+dXeQ5Hy8Vdq8obJB&#10;dpBiBbV38OR4p42lQ5LzFnublpwVe8a5m9h+o1uu0JFAp3DjU+SHBrj6WBTan28YiENb+bgLAbZr&#10;WQvhbvoNnQvUpXg2mVr+TQtia1F5DV8gkVXPScymJw4vX9gwA67irIGyXtC2xdmJwvW8IYz7MUBx&#10;YUWgzi9eLJj1BoYuDjVwvfxjvZ+G83iyGIH6k1E82YWjzWK/Ha230Ww23222m1300yYWxUnNioKK&#10;ncPUZ2tF8d+17snk3hSDuQaClpU8QI73ddGhjB/UJwKqWoVB4oLZ+k8W4XJpJ+D28dyrgAiv4JnK&#10;jcJISfOFmdp5zLabxdSqyoYmWMzs38UJb2viyz2Pl8vFqfNO213BBzpudsE0eCaG39GDtiD9WWZn&#10;FusP7xTTZ72zpXOSNVImi0dwD9B2FoE3Fwa1VN8x6uD9gp76diCKYsTfCnDgMoqtXYybxFOwD6R8&#10;uZJdrhCRA1SKDUZ+uDX+kTy0ilU13OR7Ucg1uLZkzk9PrCATO4E3yuV0ek/tI3g5d7ueXv3VLwAA&#10;AP//AwBQSwMEFAAGAAgAAAAhAAzVf43fAAAACgEAAA8AAABkcnMvZG93bnJldi54bWxMjzFvgzAU&#10;hPdK/Q/Wi9QtMSSIUoqJqkqduqQEhm4OfgEr+BlhJ5B/X3dqx9Od7r4r9osZ2A0npy0JiDcRMKTW&#10;Kk2dgPr4sc6AOS9JycESCrijg335+FDIXNmZvvBW+Y6FEnK5FNB7P+acu7ZHI93GjkjBO9vJSB/k&#10;1HE1yTmUm4FvoyjlRmoKC70c8b3H9lJdjYCzzJqmrr8/E31vnneHZdaHahbiabW8vQLzuPi/MPzi&#10;B3QoA9PJXkk5NghYb+OA7oORxcBCIInSFNhJwO4lSYGXBf9/ofwBAAD//wMAUEsBAi0AFAAGAAgA&#10;AAAhALaDOJL+AAAA4QEAABMAAAAAAAAAAAAAAAAAAAAAAFtDb250ZW50X1R5cGVzXS54bWxQSwEC&#10;LQAUAAYACAAAACEAOP0h/9YAAACUAQAACwAAAAAAAAAAAAAAAAAvAQAAX3JlbHMvLnJlbHNQSwEC&#10;LQAUAAYACAAAACEAWllDXgMDAAA9BgAADgAAAAAAAAAAAAAAAAAuAgAAZHJzL2Uyb0RvYy54bWxQ&#10;SwECLQAUAAYACAAAACEADNV/jd8AAAAKAQAADwAAAAAAAAAAAAAAAABdBQAAZHJzL2Rvd25yZXYu&#10;eG1sUEsFBgAAAAAEAAQA8wAAAGkGAAAAAA==&#10;" fillcolor="white [3201]" strokecolor="#a5a5a5 [2092]" strokeweight=".5pt">
                <v:shadow color="#868686" opacity="49150f" offset=".74833mm,.74833mm"/>
                <v:textbox>
                  <w:txbxContent>
                    <w:p w:rsidR="00CC193C" w:rsidRDefault="00CC193C" w:rsidP="00BE0A40">
                      <w:pPr>
                        <w:spacing w:after="0"/>
                        <w:jc w:val="center"/>
                        <w:rPr>
                          <w:rFonts w:cs="Arial"/>
                          <w:b/>
                          <w:color w:val="808080" w:themeColor="background1" w:themeShade="80"/>
                          <w:sz w:val="20"/>
                          <w:szCs w:val="20"/>
                        </w:rPr>
                      </w:pPr>
                    </w:p>
                    <w:p w:rsidR="00FD7AA7" w:rsidRDefault="00FD7AA7" w:rsidP="00FD7AA7">
                      <w:pPr>
                        <w:spacing w:after="0"/>
                        <w:jc w:val="center"/>
                        <w:rPr>
                          <w:rFonts w:cs="Arial"/>
                          <w:b/>
                          <w:color w:val="808080" w:themeColor="background1" w:themeShade="80"/>
                          <w:sz w:val="20"/>
                          <w:szCs w:val="20"/>
                        </w:rPr>
                      </w:pPr>
                      <w:r>
                        <w:rPr>
                          <w:rFonts w:cs="Arial"/>
                          <w:b/>
                          <w:color w:val="808080" w:themeColor="background1" w:themeShade="80"/>
                          <w:sz w:val="20"/>
                          <w:szCs w:val="20"/>
                        </w:rPr>
                        <w:t>Add site name</w:t>
                      </w:r>
                    </w:p>
                    <w:p w:rsidR="00FD7AA7" w:rsidRPr="000B50D2" w:rsidRDefault="00FD7AA7" w:rsidP="00FD7AA7">
                      <w:pPr>
                        <w:spacing w:after="0"/>
                        <w:jc w:val="center"/>
                        <w:rPr>
                          <w:rFonts w:cs="Arial"/>
                          <w:b/>
                          <w:color w:val="808080" w:themeColor="background1" w:themeShade="80"/>
                        </w:rPr>
                      </w:pPr>
                      <w:r>
                        <w:rPr>
                          <w:rFonts w:cs="Arial"/>
                          <w:b/>
                          <w:color w:val="808080" w:themeColor="background1" w:themeShade="80"/>
                          <w:sz w:val="20"/>
                          <w:szCs w:val="20"/>
                        </w:rPr>
                        <w:t>And address/location</w:t>
                      </w:r>
                    </w:p>
                    <w:p w:rsidR="00FD7AA7" w:rsidRPr="000B50D2" w:rsidRDefault="00FD7AA7" w:rsidP="00FD7AA7">
                      <w:pPr>
                        <w:spacing w:after="0"/>
                        <w:ind w:left="90"/>
                        <w:rPr>
                          <w:rFonts w:cs="Arial"/>
                          <w:color w:val="808080" w:themeColor="background1" w:themeShade="8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Coordinator: </w:t>
                      </w:r>
                      <w:r>
                        <w:rPr>
                          <w:rFonts w:cs="Arial"/>
                          <w:b/>
                          <w:color w:val="808080" w:themeColor="background1" w:themeShade="80"/>
                          <w:sz w:val="20"/>
                          <w:szCs w:val="20"/>
                        </w:rPr>
                        <w:t>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Physician: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CC193C" w:rsidRPr="007355BD" w:rsidRDefault="00CC193C">
                      <w:pPr>
                        <w:rPr>
                          <w:i/>
                          <w:color w:val="7F7F7F" w:themeColor="text1" w:themeTint="80"/>
                        </w:rPr>
                      </w:pPr>
                      <w:r w:rsidRPr="007355BD">
                        <w:rPr>
                          <w:i/>
                          <w:color w:val="7F7F7F" w:themeColor="text1" w:themeTint="80"/>
                        </w:rPr>
                        <w:t xml:space="preserve"> </w:t>
                      </w:r>
                    </w:p>
                  </w:txbxContent>
                </v:textbox>
              </v:shape>
            </w:pict>
          </mc:Fallback>
        </mc:AlternateContent>
      </w:r>
      <w:r>
        <w:rPr>
          <w:b/>
          <w:noProof/>
          <w:szCs w:val="28"/>
        </w:rPr>
        <mc:AlternateContent>
          <mc:Choice Requires="wps">
            <w:drawing>
              <wp:anchor distT="0" distB="0" distL="114300" distR="114300" simplePos="0" relativeHeight="251709440" behindDoc="1" locked="0" layoutInCell="1" allowOverlap="1">
                <wp:simplePos x="0" y="0"/>
                <wp:positionH relativeFrom="column">
                  <wp:posOffset>-68580</wp:posOffset>
                </wp:positionH>
                <wp:positionV relativeFrom="paragraph">
                  <wp:posOffset>-96520</wp:posOffset>
                </wp:positionV>
                <wp:extent cx="2584450" cy="28575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28575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403DC8" w:rsidRDefault="00CC193C" w:rsidP="00AC49B5">
                            <w:pPr>
                              <w:jc w:val="center"/>
                              <w:rPr>
                                <w:color w:val="FFFFFF" w:themeColor="background1"/>
                              </w:rPr>
                            </w:pPr>
                            <w:r w:rsidRPr="00403DC8">
                              <w:rPr>
                                <w:rFonts w:cs="Arial"/>
                                <w:b/>
                                <w:color w:val="FFFFFF" w:themeColor="background1"/>
                                <w:szCs w:val="24"/>
                              </w:rPr>
                              <w:t xml:space="preserve">Your </w:t>
                            </w:r>
                            <w:r>
                              <w:rPr>
                                <w:rFonts w:cs="Arial"/>
                                <w:b/>
                                <w:color w:val="FFFFFF" w:themeColor="background1"/>
                                <w:szCs w:val="24"/>
                              </w:rPr>
                              <w:t>Clinic Contact Information</w:t>
                            </w:r>
                            <w:r w:rsidRPr="00403DC8">
                              <w:rPr>
                                <w:rFonts w:cs="Arial"/>
                                <w:b/>
                                <w:color w:val="FFFFFF" w:themeColor="background1"/>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28" type="#_x0000_t202" style="position:absolute;left:0;text-align:left;margin-left:-5.4pt;margin-top:-7.6pt;width:203.5pt;height: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jOuQIAAMUFAAAOAAAAZHJzL2Uyb0RvYy54bWysVE1v2zAMvQ/YfxB0T20HTpsYdQo3RYYB&#10;QVusHXpWZKkxaouapCTOhv33UbKdZt0uHXaxJfKRIh8/Lq/apiY7YWwFKqfJWUyJUBzKSj3n9Ovj&#10;cjSlxDqmSlaDEjk9CEuv5h8/XO51JsawgboUhqATZbO9zunGOZ1FkeUb0TB7BlooVEowDXN4Nc9R&#10;adgevTd1NI7j82gPptQGuLAWpTedks6DfykFd3dSWuFInVOMzYWvCd+1/0bzS5Y9G6Y3Fe/DYP8Q&#10;RcMqhY8eXd0wx8jWVH+4aipuwIJ0ZxyaCKSsuAg5YDZJ/Cabhw3TIuSC5Fh9pMn+P7f8dndvSFXm&#10;NEV6FGuwRo+ideQaWoIi5GevbYawB41A16Ic6xxytXoF/MUiJDrBdAYW0Z6PVprG/zFTgob4xuFI&#10;u3+Go3A8mabpBFUcdePp5ALP3umrtTbWfRLQEH/IqcGyhgjYbmVdBx0g/jEFy6quUc6yWv0mQJ+d&#10;RITe6KxZhpHg0SN9TKFuPxaTi3FxMZmNzotJMkqTeDoqing8ulkWcRGny8Usvf7ZxznYBx661D0j&#10;1h1q0UXxRUhkOTDgBaG/xaI2ZMewMxnnQrmk91YrRHuUxCzeY9jjQx4hv/cYd4wML4NyR+OmUmC6&#10;ivuxfA27fBlClh2+74Q+b0+Ba9dtaK/x0EprKA/YSQa6WbSaLyus6opZd88MDh82Ai4Ud4cfWcM+&#10;p9CfKNmA+f43ucfjTKCWkj0Oc07tty0zgpL6s8JpmSWpb28XLikWFi/mVLM+1ahtswCsSoKrS/Nw&#10;9HhXD0dpoHnCvVP4V1HFFMe3c+qG48J1Kwb3FhdFEUA475q5lXrQfBgg37OP7RMzum9sh410C8PY&#10;s+xNf3dYX14FxdaBrELze547Vnv+cVeE8en3ml9Gp/eAet2+818AAAD//wMAUEsDBBQABgAIAAAA&#10;IQDaZni93gAAAAoBAAAPAAAAZHJzL2Rvd25yZXYueG1sTI/BTsMwEETvSPyDtUjcWqdBVG2IUyGk&#10;CoS4kPYD3HiJo8RrK7aTwNfjnuA2qxnNvC0PixnYhKPvLAnYrDNgSI1VHbUCzqfjagfMB0lKDpZQ&#10;wDd6OFS3N6UslJ3pE6c6tCyVkC+kAB2CKzj3jUYj/do6pOR92dHIkM6x5WqUcyo3A8+zbMuN7Cgt&#10;aOnwRWPT19EIOMbXNzP98Oje62Ym7fp4/uiFuL9bnp+ABVzCXxiu+AkdqsR0sZGUZ4OA1SZL6OEq&#10;HnNgKfGw3yZxEZDvd8Crkv9/ofoFAAD//wMAUEsBAi0AFAAGAAgAAAAhALaDOJL+AAAA4QEAABMA&#10;AAAAAAAAAAAAAAAAAAAAAFtDb250ZW50X1R5cGVzXS54bWxQSwECLQAUAAYACAAAACEAOP0h/9YA&#10;AACUAQAACwAAAAAAAAAAAAAAAAAvAQAAX3JlbHMvLnJlbHNQSwECLQAUAAYACAAAACEAmQC4zrkC&#10;AADFBQAADgAAAAAAAAAAAAAAAAAuAgAAZHJzL2Uyb0RvYy54bWxQSwECLQAUAAYACAAAACEA2mZ4&#10;vd4AAAAKAQAADwAAAAAAAAAAAAAAAAATBQAAZHJzL2Rvd25yZXYueG1sUEsFBgAAAAAEAAQA8wAA&#10;AB4GAAAAAA==&#10;" filled="f" stroked="f">
                <v:path arrowok="t"/>
                <v:textbox>
                  <w:txbxContent>
                    <w:p w:rsidR="00CC193C" w:rsidRPr="00403DC8" w:rsidRDefault="00CC193C" w:rsidP="00AC49B5">
                      <w:pPr>
                        <w:jc w:val="center"/>
                        <w:rPr>
                          <w:color w:val="FFFFFF" w:themeColor="background1"/>
                        </w:rPr>
                      </w:pPr>
                      <w:r w:rsidRPr="00403DC8">
                        <w:rPr>
                          <w:rFonts w:cs="Arial"/>
                          <w:b/>
                          <w:color w:val="FFFFFF" w:themeColor="background1"/>
                          <w:szCs w:val="24"/>
                        </w:rPr>
                        <w:t xml:space="preserve">Your </w:t>
                      </w:r>
                      <w:r>
                        <w:rPr>
                          <w:rFonts w:cs="Arial"/>
                          <w:b/>
                          <w:color w:val="FFFFFF" w:themeColor="background1"/>
                          <w:szCs w:val="24"/>
                        </w:rPr>
                        <w:t>Clinic Contact Information</w:t>
                      </w:r>
                      <w:r w:rsidRPr="00403DC8">
                        <w:rPr>
                          <w:rFonts w:cs="Arial"/>
                          <w:b/>
                          <w:color w:val="FFFFFF" w:themeColor="background1"/>
                          <w:szCs w:val="24"/>
                        </w:rPr>
                        <w:t>:</w:t>
                      </w:r>
                    </w:p>
                  </w:txbxContent>
                </v:textbox>
              </v:shape>
            </w:pict>
          </mc:Fallback>
        </mc:AlternateContent>
      </w:r>
      <w:r>
        <w:rPr>
          <w:b/>
          <w:noProof/>
          <w:szCs w:val="28"/>
        </w:rPr>
        <mc:AlternateContent>
          <mc:Choice Requires="wps">
            <w:drawing>
              <wp:anchor distT="0" distB="0" distL="114300" distR="114300" simplePos="0" relativeHeight="251737088" behindDoc="1" locked="0" layoutInCell="1" allowOverlap="1">
                <wp:simplePos x="0" y="0"/>
                <wp:positionH relativeFrom="column">
                  <wp:posOffset>6654800</wp:posOffset>
                </wp:positionH>
                <wp:positionV relativeFrom="paragraph">
                  <wp:posOffset>-113030</wp:posOffset>
                </wp:positionV>
                <wp:extent cx="2541905" cy="18288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1905" cy="18288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524pt;margin-top:-8.9pt;width:200.15pt;height:2in;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0rmnQIAAK0FAAAOAAAAZHJzL2Uyb0RvYy54bWysVN9v0zAQfkfif7D8zpKUFtpo6VRtGkIq&#10;27QN7dl17DbC9hnbbVr+es5OmpUxgYR4sXy+7359vrvzi71WZCecb8BUtDjLKRGGQ92YdUW/Pl6/&#10;m1LiAzM1U2BERQ/C04v52zfnrS3FCDagauEIOjG+bG1FNyHYMss83wjN/BlYYVApwWkWUHTrrHas&#10;Re9aZaM8/5C14GrrgAvv8fWqU9J58i+l4OFWSi8CURXF3EI6XTpX8czm56xcO2Y3De/TYP+QhWaN&#10;waCDqysWGNm65jdXuuEOPMhwxkFnIGXDRaoBqynyF9U8bJgVqRYkx9uBJv//3PKb3Z0jTV3RGSWG&#10;afyieySNmbUSZBbpaa0vEfVg71ws0Nsl8G8eFdkvmij4HrOXTkcslkf2ievDwLXYB8LxcTQZF7N8&#10;QglHXTEdTad5+o2MlUdz63z4JECTeKmow7wSx2y39CEmwMojJGUGqqmvG6WSEBtIXCpHdgy/frUu&#10;kqna6i9Qd2/TST6ETP0W4cmrP/WkTPRnIHrugnYvInVXn8lz9ekWDkpEK2XuhUR2sd4u/hCnS4Fx&#10;LkwoIs1YTEJHM4mhBsP3KfE/Gvb4aNplNRiP/m48WKTIYMJgrBsD7jUHakhZdvi+GXxXd6RgBfUB&#10;G8tBN3He8usGf3HJfLhjDkcMhxHXRrjFQypoKwr9jZINuB+vvUc8dj5qKWlxZCvqv2+ZE5SozwZn&#10;YlaMx3HGkzCefByh4E41q1ON2epLwNYocEFZnq4RH9TxKh3oJ9wuixgVVcxwjF1RHtxRuAzdKsH9&#10;xMVikWA415aFpXmw/PjrsUsf90/M2b6VA07BDRzHm5UvOrrDxv8wsNgGkE1q92dee75xJ6TG6fdX&#10;XDqnckI9b9n5TwAAAP//AwBQSwMEFAAGAAgAAAAhAGpIfMTiAAAADQEAAA8AAABkcnMvZG93bnJl&#10;di54bWxMj01rwkAURfeF/ofhFbrTGdNQQ5qJiFhxVagV2uUk80xC5yNkRhP/fZ+rury8y33nFKvJ&#10;GnbBIXTeSVjMBTB0tdedayQcv95nGbAQldPKeIcSrhhgVT4+FCrXfnSfeDnEhtGIC7mS0MbY55yH&#10;ukWrwtz36Oh28oNVkeLQcD2okcat4YkQr9yqztGHVvW4abH+PZytBL7brKu4O43+4/tq9nt73PKf&#10;rZTPT9P6DVjEKf6X4YZP6FASU+XPTgdmKIs0I5koYbZYksStkqbZC7BKQrIUCfCy4PcW5R8AAAD/&#10;/wMAUEsBAi0AFAAGAAgAAAAhALaDOJL+AAAA4QEAABMAAAAAAAAAAAAAAAAAAAAAAFtDb250ZW50&#10;X1R5cGVzXS54bWxQSwECLQAUAAYACAAAACEAOP0h/9YAAACUAQAACwAAAAAAAAAAAAAAAAAvAQAA&#10;X3JlbHMvLnJlbHNQSwECLQAUAAYACAAAACEAiNtK5p0CAACtBQAADgAAAAAAAAAAAAAAAAAuAgAA&#10;ZHJzL2Uyb0RvYy54bWxQSwECLQAUAAYACAAAACEAakh8xOIAAAANAQAADwAAAAAAAAAAAAAAAAD3&#10;BAAAZHJzL2Rvd25yZXYueG1sUEsFBgAAAAAEAAQA8wAAAAYGAAAAAA==&#10;" fillcolor="#d8d8d8 [2732]" stroked="f">
                <v:path arrowok="t"/>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3003550</wp:posOffset>
                </wp:positionH>
                <wp:positionV relativeFrom="paragraph">
                  <wp:posOffset>228600</wp:posOffset>
                </wp:positionV>
                <wp:extent cx="1606550" cy="6972300"/>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0" cy="69723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A81316" w:rsidRDefault="00CC193C" w:rsidP="00A81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9" type="#_x0000_t202" style="position:absolute;left:0;text-align:left;margin-left:236.5pt;margin-top:18pt;width:126.5pt;height:54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0kKvgIAAMYFAAAOAAAAZHJzL2Uyb0RvYy54bWysVE1v2zAMvQ/YfxB0T22nSdoYdQo3RYYB&#10;QVssHXpWZKkxaouapCTOhv33UbKdZt0uHXaxJfKRIh8/rq6buiI7YWwJKqPJWUyJUByKUj1n9Ovj&#10;YnBJiXVMFawCJTJ6EJZezz5+uNrrVAxhA1UhDEEnyqZ7ndGNczqNIss3omb2DLRQqJRgaubwap6j&#10;wrA9eq+raBjHk2gPptAGuLAWpbetks6CfykFd/dSWuFIlVGMzYWvCd+1/0azK5Y+G6Y3Je/CYP8Q&#10;Rc1KhY8eXd0yx8jWlH+4qktuwIJ0ZxzqCKQsuQg5YDZJ/Cab1YZpEXJBcqw+0mT/n1t+t3swpCwy&#10;ej6kRLEaa/QoGkduoCEoQn722qYIW2kEugblWOeQq9VL4C8WIdEJpjWwiPZ8NNLU/o+ZEjTEEhyO&#10;tPtnuPc2iSfjMao46ibTi+F5HAoTvZprY90nATXxh4warGsIge2W1vkAWNpD/GsKFmVVhdpW6jcB&#10;AluJCM3RWrMUQ8GjR/qgQuF+zMcXw/xiPB1M8nEyGCXx5SDP4+HgdpHHeTxazKejm5+eIPTZ2wci&#10;2tw9JdYdKuG9VuqLkEhzoMALQoOLeWXIjmFrMs6FcknnLaA9SmIW7zHs8CGPkN97jFtG0CK8DMod&#10;jetSgWlL7ufyNezipQ9ZtviuFbq8PQWuWTdtf/W9tIbigK1koB1Gq/mixKoumXUPzOD0YSfgRnH3&#10;+JEV7DMK3YmSDZjvf5N7PA4FainZ4zRn1H7bMiMoqT4rHJdpMhr58Q+XERYWL+ZUsz7VqG09B6xK&#10;grtL83D0eFf1R2mgfsLFk/tXUcUUx7cz6vrj3LU7BhcXF3keQDjwmrmlWmneT5Dv2cfmiRndNbbD&#10;RrqDfu5Z+qa/W6yvj4J860CWofk9zy2rHf+4LEJbdovNb6PTe0C9rt/ZLwAAAP//AwBQSwMEFAAG&#10;AAgAAAAhAEJNxg/fAAAACwEAAA8AAABkcnMvZG93bnJldi54bWxMj8FOwzAQRO9I/IO1SNyo06Zq&#10;UYhTIaQKhLiQ9gPc2MRR4rUV20ng69me4LS7mtHsm/Kw2IFNegydQwHrVQZMY+NUh62A8+n48Ags&#10;RIlKDg61gG8d4FDd3pSyUG7GTz3VsWUUgqGQAkyMvuA8NEZbGVbOayTty41WRjrHlqtRzhRuB77J&#10;sh23skP6YKTXL0Y3fZ2sgGN6fbPTD0/+vW5mNL5P549eiPu75fkJWNRL/DPDFZ/QoSKmi0uoAhsE&#10;bPc5dYkC8h1NMuw31+VCznW+zYBXJf/fofoFAAD//wMAUEsBAi0AFAAGAAgAAAAhALaDOJL+AAAA&#10;4QEAABMAAAAAAAAAAAAAAAAAAAAAAFtDb250ZW50X1R5cGVzXS54bWxQSwECLQAUAAYACAAAACEA&#10;OP0h/9YAAACUAQAACwAAAAAAAAAAAAAAAAAvAQAAX3JlbHMvLnJlbHNQSwECLQAUAAYACAAAACEA&#10;svdJCr4CAADGBQAADgAAAAAAAAAAAAAAAAAuAgAAZHJzL2Uyb0RvYy54bWxQSwECLQAUAAYACAAA&#10;ACEAQk3GD98AAAALAQAADwAAAAAAAAAAAAAAAAAYBQAAZHJzL2Rvd25yZXYueG1sUEsFBgAAAAAE&#10;AAQA8wAAACQGAAAAAA==&#10;" filled="f" stroked="f">
                <v:path arrowok="t"/>
                <v:textbox>
                  <w:txbxContent>
                    <w:p w:rsidR="00CC193C" w:rsidRPr="00A81316" w:rsidRDefault="00CC193C" w:rsidP="00A81316"/>
                  </w:txbxContent>
                </v:textbox>
                <w10:wrap type="square"/>
              </v:shap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margin">
                  <wp:posOffset>6496050</wp:posOffset>
                </wp:positionH>
                <wp:positionV relativeFrom="page">
                  <wp:posOffset>1485900</wp:posOffset>
                </wp:positionV>
                <wp:extent cx="2863850" cy="571500"/>
                <wp:effectExtent l="0" t="0" r="0" b="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571500"/>
                        </a:xfrm>
                        <a:prstGeom prst="rect">
                          <a:avLst/>
                        </a:prstGeom>
                        <a:noFill/>
                        <a:ln>
                          <a:noFill/>
                        </a:ln>
                        <a:extLst>
                          <a:ext uri="{909E8E84-426E-40DD-AFC4-6F175D3DCCD1}">
                            <a14:hiddenFill xmlns:a14="http://schemas.microsoft.com/office/drawing/2010/main">
                              <a:solidFill>
                                <a:srgbClr val="DAE1E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93C" w:rsidRPr="0014786B" w:rsidRDefault="00CC193C" w:rsidP="00850238">
                            <w:pPr>
                              <w:pStyle w:val="BrochureSubtitle"/>
                              <w:spacing w:before="0" w:after="0"/>
                              <w:jc w:val="center"/>
                              <w:rPr>
                                <w:rFonts w:cs="Arial"/>
                                <w:b/>
                                <w:i w:val="0"/>
                                <w:color w:val="595959" w:themeColor="text1" w:themeTint="A6"/>
                                <w:sz w:val="32"/>
                                <w:szCs w:val="32"/>
                              </w:rPr>
                            </w:pPr>
                            <w:r w:rsidRPr="0014786B">
                              <w:rPr>
                                <w:rFonts w:cs="Arial"/>
                                <w:b/>
                                <w:i w:val="0"/>
                                <w:color w:val="595959" w:themeColor="text1" w:themeTint="A6"/>
                                <w:sz w:val="32"/>
                                <w:szCs w:val="32"/>
                              </w:rPr>
                              <w:t xml:space="preserve">Vitamin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 xml:space="preserve"> and </w:t>
                            </w:r>
                            <w:r w:rsidRPr="0014786B">
                              <w:rPr>
                                <w:rFonts w:cs="Arial"/>
                                <w:b/>
                                <w:i w:val="0"/>
                                <w:color w:val="595959" w:themeColor="text1" w:themeTint="A6"/>
                                <w:sz w:val="32"/>
                                <w:szCs w:val="32"/>
                              </w:rPr>
                              <w:br/>
                              <w:t xml:space="preserve">type </w:t>
                            </w:r>
                            <w:r w:rsidRPr="0014786B">
                              <w:rPr>
                                <w:rFonts w:cs="Arial"/>
                                <w:b/>
                                <w:i w:val="0"/>
                                <w:color w:val="365F91" w:themeColor="accent1" w:themeShade="BF"/>
                                <w:sz w:val="32"/>
                                <w:szCs w:val="32"/>
                              </w:rPr>
                              <w:t>2</w:t>
                            </w:r>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iabetes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511.5pt;margin-top:117pt;width:225.5pt;height: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lFvgIAAMIFAAAOAAAAZHJzL2Uyb0RvYy54bWysVG1vmzAQ/j5p/8Hyd8pLTQKopEpDmCZ1&#10;L1K7H+CACdbAZrYT0k377zubJk1bTZq28QHZvvNz99w9vqvrQ9+hPVOaS5Hj8CLAiIlK1lxsc/zl&#10;vvQSjLShoqadFCzHD0zj68XbN1fjkLFItrKrmUIAInQ2DjlujRky39dVy3qqL+TABBgbqXpqYKu2&#10;fq3oCOh950dBMPNHqepByYppDafFZMQLh980rDKfmkYzg7ocQ27G/ZX7b+zfX1zRbKvo0PLqMQ36&#10;F1n0lAsIeoIqqKFop/grqJ5XSmrZmItK9r5sGl4xxwHYhMELNnctHZjjAsXRw6lM+v/BVh/3nxXi&#10;dY6jS4wE7aFH9+xg0I08oDC09RkHnYHb3QCO5gDn0GfHVQ+3svqqkZCrlootWyolx5bRGvJzN/2z&#10;qxOOtiCb8YOsIQ7dGemADo3qbfGgHAjQoU8Pp97YXCo4jJLZZRKDqQJbPA/jwDXPp9nx9qC0ecdk&#10;j+wixwp679Dp/lYb4AGuRxcbTMiSd53rfyeeHYDjdAKx4aq12SxcO3+kQbpO1gnxSDRbeyQoCm9Z&#10;rog3K8N5XFwWq1UR/rRxQ5K1vK6ZsGGO0grJn7XuUeSTKE7i0rLjtYWzKWm13aw6hfYUpF0s1+E6&#10;sd2C5M/c/OdpODNweUEpjEhwE6VeOUvmHilJ7KXzIPGCML1JZwFJSVE+p3TLBft3SmjMcRpH8SSm&#10;33IL3PeaG816bmB4dLzPcXJyopmV4FrUrrWG8m5an5XCpv9UCqjYsdFOsFajk1rNYXNwb4Mc38FG&#10;1g+gYCVBYKBFGHywaKX6jtEIQyTH+tuOKoZR917AK0hDQuzUcRsSzyPYqHPL5txCRQVQOd5gNC1X&#10;ZppUu0HxbQuRpncn5BJeTsOdqO0Tm7ICRnYDg8JxexxqdhKd753X0+hd/AIAAP//AwBQSwMEFAAG&#10;AAgAAAAhABuk2bbfAAAADQEAAA8AAABkcnMvZG93bnJldi54bWxMj09LxDAQxe+C3yGM4M1NTReV&#10;2nTRxT8IC+IqeJ1tYlO3mZQm263f3ulJb7/HPN68V64m34nRDrENpOFykYGwVAfTUqPh4/3x4gZE&#10;TEgGu0BWw4+NsKpOT0osTDjSmx23qREcQrFADS6lvpAy1s56jIvQW+LbVxg8JpZDI82ARw73nVRZ&#10;diU9tsQfHPZ27Wy93x68hodN842vT3vzvM78i3Gjb+8/ldbnZ9PdLYhkp/Rnhrk+V4eKO+3CgUwU&#10;HetM5TwmaVD5kmG2LK9n2mnIFYOsSvl/RfULAAD//wMAUEsBAi0AFAAGAAgAAAAhALaDOJL+AAAA&#10;4QEAABMAAAAAAAAAAAAAAAAAAAAAAFtDb250ZW50X1R5cGVzXS54bWxQSwECLQAUAAYACAAAACEA&#10;OP0h/9YAAACUAQAACwAAAAAAAAAAAAAAAAAvAQAAX3JlbHMvLnJlbHNQSwECLQAUAAYACAAAACEA&#10;RrM5Rb4CAADCBQAADgAAAAAAAAAAAAAAAAAuAgAAZHJzL2Uyb0RvYy54bWxQSwECLQAUAAYACAAA&#10;ACEAG6TZtt8AAAANAQAADwAAAAAAAAAAAAAAAAAYBQAAZHJzL2Rvd25yZXYueG1sUEsFBgAAAAAE&#10;AAQA8wAAACQGAAAAAA==&#10;" filled="f" fillcolor="#dae1e8" stroked="f">
                <v:textbox>
                  <w:txbxContent>
                    <w:p w:rsidR="00CC193C" w:rsidRPr="0014786B" w:rsidRDefault="00CC193C" w:rsidP="00850238">
                      <w:pPr>
                        <w:pStyle w:val="BrochureSubtitle"/>
                        <w:spacing w:before="0" w:after="0"/>
                        <w:jc w:val="center"/>
                        <w:rPr>
                          <w:rFonts w:cs="Arial"/>
                          <w:b/>
                          <w:i w:val="0"/>
                          <w:color w:val="595959" w:themeColor="text1" w:themeTint="A6"/>
                          <w:sz w:val="32"/>
                          <w:szCs w:val="32"/>
                        </w:rPr>
                      </w:pPr>
                      <w:r w:rsidRPr="0014786B">
                        <w:rPr>
                          <w:rFonts w:cs="Arial"/>
                          <w:b/>
                          <w:i w:val="0"/>
                          <w:color w:val="595959" w:themeColor="text1" w:themeTint="A6"/>
                          <w:sz w:val="32"/>
                          <w:szCs w:val="32"/>
                        </w:rPr>
                        <w:t xml:space="preserve">Vitamin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 xml:space="preserve"> and </w:t>
                      </w:r>
                      <w:r w:rsidRPr="0014786B">
                        <w:rPr>
                          <w:rFonts w:cs="Arial"/>
                          <w:b/>
                          <w:i w:val="0"/>
                          <w:color w:val="595959" w:themeColor="text1" w:themeTint="A6"/>
                          <w:sz w:val="32"/>
                          <w:szCs w:val="32"/>
                        </w:rPr>
                        <w:br/>
                        <w:t xml:space="preserve">type </w:t>
                      </w:r>
                      <w:r w:rsidRPr="0014786B">
                        <w:rPr>
                          <w:rFonts w:cs="Arial"/>
                          <w:b/>
                          <w:i w:val="0"/>
                          <w:color w:val="365F91" w:themeColor="accent1" w:themeShade="BF"/>
                          <w:sz w:val="32"/>
                          <w:szCs w:val="32"/>
                        </w:rPr>
                        <w:t>2</w:t>
                      </w:r>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iabetes</w:t>
                      </w:r>
                    </w:p>
                  </w:txbxContent>
                </v:textbox>
                <w10:wrap anchorx="margin" anchory="page"/>
              </v:shape>
            </w:pict>
          </mc:Fallback>
        </mc:AlternateContent>
      </w:r>
      <w:r>
        <w:rPr>
          <w:b/>
          <w:noProof/>
          <w:szCs w:val="28"/>
        </w:rPr>
        <mc:AlternateContent>
          <mc:Choice Requires="wps">
            <w:drawing>
              <wp:anchor distT="0" distB="0" distL="114300" distR="114300" simplePos="0" relativeHeight="251738112" behindDoc="0" locked="0" layoutInCell="1" allowOverlap="1">
                <wp:simplePos x="0" y="0"/>
                <wp:positionH relativeFrom="column">
                  <wp:posOffset>6496050</wp:posOffset>
                </wp:positionH>
                <wp:positionV relativeFrom="paragraph">
                  <wp:posOffset>0</wp:posOffset>
                </wp:positionV>
                <wp:extent cx="2933700" cy="13716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13716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Default="00CC193C" w:rsidP="00850238">
                            <w:pPr>
                              <w:jc w:val="center"/>
                            </w:pPr>
                            <w:r>
                              <w:rPr>
                                <w:noProof/>
                              </w:rPr>
                              <w:drawing>
                                <wp:inline distT="0" distB="0" distL="0" distR="0">
                                  <wp:extent cx="1857376" cy="986152"/>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511.5pt;margin-top:0;width:231pt;height:10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UnugIAAMQFAAAOAAAAZHJzL2Uyb0RvYy54bWysVE1v2zAMvQ/YfxB0T22nSdMYdQo3RYYB&#10;QVssHXpWZKkxaouapCTOhv33UbKdZt0uHXaxJfKRIh8/rq6buiI7YWwJKqPJWUyJUByKUj1n9Ovj&#10;YnBJiXVMFawCJTJ6EJZezz5+uNrrVAxhA1UhDEEnyqZ7ndGNczqNIss3omb2DLRQqJRgaubwap6j&#10;wrA9eq+raBjHF9EeTKENcGEtSm9bJZ0F/1IK7u6ltMKRKqMYmwtfE75r/41mVyx9NkxvSt6Fwf4h&#10;ipqVCh89urpljpGtKf9wVZfcgAXpzjjUEUhZchFywGyS+E02qw3TIuSC5Fh9pMn+P7f8bvdgSFlk&#10;dEKJYjWW6FE0jtxAQyaenb22KYJWGmGuQTFWOWRq9RL4i0VIdIJpDSyiPRuNNLX/Y54EDbEAhyPp&#10;/hWOwuH0/HwSo4qjLjmfJBd48V5fzbWx7pOAmvhDRg1WNYTAdkvrWmgP8a8pWJRVhXKWVuo3Afps&#10;JSK0RmvNUgwFjx7pgwpl+zEfT4b5ZDwdXOTjZDBK4stBnsfDwe0ij/N4tJhPRzc/uzh7+0BEm7un&#10;xLpDJdoovgiJJAcKvCC0t5hXhuwYNibjXCiXdN4qhWiPkpjFeww7fMgj5Pce45aR/mVQ7mhclwpM&#10;W3I/la9hFy99yLLFd63Q5e0pcM26Cd017ntpDcUBW8lAO4pW80WJVV0y6x6YwdnDTsB94u7xIyvY&#10;ZxS6EyUbMN//Jvd4HAnUUrLHWc6o/bZlRlBSfVY4LNNkNPLDHy4jLCxezKlmfapR23oOWJUEN5fm&#10;4ejxruqP0kD9hGsn96+iiimOb2fU9ce5azcMri0u8jyAcNw1c0u10ryfIN+zj80TM7prbIeNdAf9&#10;1LP0TX+3WF9eBfnWgSxD83ueW1Y7/nFVhPHp1prfRaf3gHpdvrNfAAAA//8DAFBLAwQUAAYACAAA&#10;ACEAb+eU+N4AAAAKAQAADwAAAGRycy9kb3ducmV2LnhtbEyPwU7DMBBE70j9B2srcaNOA1RViFMh&#10;pAqEuJD2A9zYxFHitRXbSeDr2Z7gstrRrGbflIfFDmzSY+gcCthuMmAaG6c6bAWcT8e7PbAQJSo5&#10;ONQCvnWAQ7W6KWWh3IyfeqpjyygEQyEFmBh9wXlojLYybJzXSN6XG62MJMeWq1HOFG4HnmfZjlvZ&#10;IX0w0usXo5u+TlbAMb2+2emHJ/9eNzMa36fzRy/E7Xp5fgIW9RL/juGKT+hQEdPFJVSBDaSz/J7K&#10;RAE0r/7D/pG2i4B8u8uAVyX/X6H6BQAA//8DAFBLAQItABQABgAIAAAAIQC2gziS/gAAAOEBAAAT&#10;AAAAAAAAAAAAAAAAAAAAAABbQ29udGVudF9UeXBlc10ueG1sUEsBAi0AFAAGAAgAAAAhADj9If/W&#10;AAAAlAEAAAsAAAAAAAAAAAAAAAAALwEAAF9yZWxzLy5yZWxzUEsBAi0AFAAGAAgAAAAhANvRFSe6&#10;AgAAxAUAAA4AAAAAAAAAAAAAAAAALgIAAGRycy9lMm9Eb2MueG1sUEsBAi0AFAAGAAgAAAAhAG/n&#10;lPjeAAAACgEAAA8AAAAAAAAAAAAAAAAAFAUAAGRycy9kb3ducmV2LnhtbFBLBQYAAAAABAAEAPMA&#10;AAAfBgAAAAA=&#10;" filled="f" stroked="f">
                <v:path arrowok="t"/>
                <v:textbox>
                  <w:txbxContent>
                    <w:p w:rsidR="00CC193C" w:rsidRDefault="00CC193C" w:rsidP="00850238">
                      <w:pPr>
                        <w:jc w:val="center"/>
                      </w:pPr>
                      <w:r>
                        <w:rPr>
                          <w:noProof/>
                        </w:rPr>
                        <w:drawing>
                          <wp:inline distT="0" distB="0" distL="0" distR="0">
                            <wp:extent cx="1857376" cy="986152"/>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v:textbox>
              </v:shape>
            </w:pict>
          </mc:Fallback>
        </mc:AlternateContent>
      </w:r>
    </w:p>
    <w:p w:rsidR="00C93F38" w:rsidRPr="00C93F38" w:rsidRDefault="00C93F38" w:rsidP="00C93F38"/>
    <w:p w:rsidR="00C93F38" w:rsidRPr="00C93F38" w:rsidRDefault="00C93F38" w:rsidP="00C93F38"/>
    <w:p w:rsidR="00C93F38" w:rsidRPr="00C93F38" w:rsidRDefault="001D0DE2" w:rsidP="001D0DE2">
      <w:pPr>
        <w:tabs>
          <w:tab w:val="left" w:pos="1560"/>
        </w:tabs>
      </w:pPr>
      <w:r>
        <w:tab/>
      </w:r>
    </w:p>
    <w:p w:rsidR="00C93F38" w:rsidRPr="00C93F38" w:rsidRDefault="00C93F38" w:rsidP="00C93F38"/>
    <w:p w:rsidR="00C93F38" w:rsidRPr="00C93F38" w:rsidRDefault="000318EB" w:rsidP="00C93F38">
      <w:r>
        <w:rPr>
          <w:noProof/>
        </w:rPr>
        <mc:AlternateContent>
          <mc:Choice Requires="wps">
            <w:drawing>
              <wp:anchor distT="0" distB="0" distL="114300" distR="114300" simplePos="0" relativeHeight="251730944" behindDoc="1" locked="0" layoutInCell="1" allowOverlap="1">
                <wp:simplePos x="0" y="0"/>
                <wp:positionH relativeFrom="column">
                  <wp:posOffset>6565900</wp:posOffset>
                </wp:positionH>
                <wp:positionV relativeFrom="paragraph">
                  <wp:posOffset>41910</wp:posOffset>
                </wp:positionV>
                <wp:extent cx="2724150" cy="285750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28575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Default="00CC193C">
                            <w:r>
                              <w:rPr>
                                <w:noProof/>
                              </w:rPr>
                              <w:drawing>
                                <wp:inline distT="0" distB="0" distL="0" distR="0">
                                  <wp:extent cx="2635250" cy="2705742"/>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635897" cy="2706407"/>
                                          </a:xfrm>
                                          <a:prstGeom prst="rect">
                                            <a:avLst/>
                                          </a:prstGeom>
                                          <a:noFill/>
                                          <a:ln w="9525">
                                            <a:noFill/>
                                            <a:miter lim="800000"/>
                                            <a:headEnd/>
                                            <a:tailEnd/>
                                          </a:ln>
                                        </pic:spPr>
                                      </pic:pic>
                                    </a:graphicData>
                                  </a:graphic>
                                </wp:inline>
                              </w:drawing>
                            </w:r>
                            <w:r>
                              <w:rPr>
                                <w:noProof/>
                              </w:rPr>
                              <w:drawing>
                                <wp:inline distT="0" distB="0" distL="0" distR="0">
                                  <wp:extent cx="2565400" cy="272859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_Nurse.eps"/>
                                          <pic:cNvPicPr/>
                                        </pic:nvPicPr>
                                        <pic:blipFill>
                                          <a:blip r:embed="rId13">
                                            <a:extLst>
                                              <a:ext uri="{28A0092B-C50C-407E-A947-70E740481C1C}">
                                                <a14:useLocalDpi xmlns:a14="http://schemas.microsoft.com/office/drawing/2010/main" val="0"/>
                                              </a:ext>
                                            </a:extLst>
                                          </a:blip>
                                          <a:stretch>
                                            <a:fillRect/>
                                          </a:stretch>
                                        </pic:blipFill>
                                        <pic:spPr>
                                          <a:xfrm>
                                            <a:off x="0" y="0"/>
                                            <a:ext cx="2565400" cy="27285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2" type="#_x0000_t202" style="position:absolute;margin-left:517pt;margin-top:3.3pt;width:214.5pt;height:2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w+vQIAAMYFAAAOAAAAZHJzL2Uyb0RvYy54bWysVE1v2zAMvQ/YfxB0T+0YSdMYdQo3RYYB&#10;QVusHXpWZKkxaouapMTOhv33UbKdZt0uHXaxJfKRIh8/Lq/auiJ7YWwJKqPjs5gSoTgUpXrO6NfH&#10;1eiCEuuYKlgFSmT0ICy9Wnz8cNnoVCSwhaoQhqATZdNGZ3TrnE6jyPKtqJk9Ay0UKiWYmjm8mueo&#10;MKxB73UVJXF8HjVgCm2AC2tRetMp6SL4l1JwdyelFY5UGcXYXPia8N34b7S4ZOmzYXpb8j4M9g9R&#10;1KxU+OjR1Q1zjOxM+YeruuQGLEh3xqGOQMqSi5ADZjOO32TzsGVahFyQHKuPNNn/55bf7u8NKYuM&#10;no8pUazGGj2K1pFraAmKkJ9G2xRhDxqBrkU51jnkavUa+ItFSHSC6Qwsoj0frTS1/2OmBA2xBIcj&#10;7f4ZjsJklkzGU1Rx1CUX09k0DoWJXs21se6TgJr4Q0YN1jWEwPZr63wALB0g/jUFq7KqQm0r9ZsA&#10;gZ1EhOborFmKoeDRI31QoXA/ltNZks+m89F5Ph2PJuP4YpTncTK6WeVxHk9Wy/nk+qcnCH0O9oGI&#10;LndPiXWHSnivlfoiJNIcKPCC0OBiWRmyZ9iajHOhXKA7RIhoj5KYxXsMe3zII+T3HuOOkeFlUO5o&#10;XJcKTFdyP5evYRcvQ8iyw/et0OftKXDtpu36a+ilDRQHbCUD3TBazVclVnXNrLtnBqcPOwE3irvD&#10;j6ygySj0J0q2YL7/Te7xOBSopaTBac6o/bZjRlBSfVY4LvPxZOLHP1wmWFi8mFPN5lSjdvUSsCo4&#10;ERhdOHq8q4ajNFA/4eLJ/auoYorj2xl1w3Hpuh2Di4uLPA8gHHjN3Fo9aD5MkO/Zx/aJGd03tsNG&#10;uoVh7ln6pr87rC+vgnznQJah+T3PHas9/7gsQlv2i81vo9N7QL2u38UvAAAA//8DAFBLAwQUAAYA&#10;CAAAACEAN4vOZd0AAAALAQAADwAAAGRycy9kb3ducmV2LnhtbEyPwU7DMBBE70j8g7WVuFGnNEQo&#10;xKkQUgVCXAj9ADc2cZR4bcV2Evh6tic4zuxo9k11WO3IZj2F3qGA3TYDprF1qsdOwOnzePsALESJ&#10;So4OtYBvHeBQX19VslRuwQ89N7FjVIKhlAJMjL7kPLRGWxm2zmuk25ebrIwkp46rSS5Ubkd+l2UF&#10;t7JH+mCk189Gt0OTrIBjenm18w9P/q1pFzR+SKf3QYibzfr0CCzqNf6F4YJP6FAT09klVIGNpLN9&#10;TmOigKIAdgnkxZ6Ms4D8nixeV/z/hvoXAAD//wMAUEsBAi0AFAAGAAgAAAAhALaDOJL+AAAA4QEA&#10;ABMAAAAAAAAAAAAAAAAAAAAAAFtDb250ZW50X1R5cGVzXS54bWxQSwECLQAUAAYACAAAACEAOP0h&#10;/9YAAACUAQAACwAAAAAAAAAAAAAAAAAvAQAAX3JlbHMvLnJlbHNQSwECLQAUAAYACAAAACEA1ZiM&#10;Pr0CAADGBQAADgAAAAAAAAAAAAAAAAAuAgAAZHJzL2Uyb0RvYy54bWxQSwECLQAUAAYACAAAACEA&#10;N4vOZd0AAAALAQAADwAAAAAAAAAAAAAAAAAXBQAAZHJzL2Rvd25yZXYueG1sUEsFBgAAAAAEAAQA&#10;8wAAACEGAAAAAA==&#10;" filled="f" stroked="f">
                <v:path arrowok="t"/>
                <v:textbox>
                  <w:txbxContent>
                    <w:p w:rsidR="00CC193C" w:rsidRDefault="00CC193C">
                      <w:r>
                        <w:rPr>
                          <w:noProof/>
                        </w:rPr>
                        <w:drawing>
                          <wp:inline distT="0" distB="0" distL="0" distR="0">
                            <wp:extent cx="2635250" cy="2705742"/>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635897" cy="2706407"/>
                                    </a:xfrm>
                                    <a:prstGeom prst="rect">
                                      <a:avLst/>
                                    </a:prstGeom>
                                    <a:noFill/>
                                    <a:ln w="9525">
                                      <a:noFill/>
                                      <a:miter lim="800000"/>
                                      <a:headEnd/>
                                      <a:tailEnd/>
                                    </a:ln>
                                  </pic:spPr>
                                </pic:pic>
                              </a:graphicData>
                            </a:graphic>
                          </wp:inline>
                        </w:drawing>
                      </w:r>
                      <w:r>
                        <w:rPr>
                          <w:noProof/>
                        </w:rPr>
                        <w:drawing>
                          <wp:inline distT="0" distB="0" distL="0" distR="0">
                            <wp:extent cx="2565400" cy="272859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_Nurse.eps"/>
                                    <pic:cNvPicPr/>
                                  </pic:nvPicPr>
                                  <pic:blipFill>
                                    <a:blip r:embed="rId13">
                                      <a:extLst>
                                        <a:ext uri="{28A0092B-C50C-407E-A947-70E740481C1C}">
                                          <a14:useLocalDpi xmlns:a14="http://schemas.microsoft.com/office/drawing/2010/main" val="0"/>
                                        </a:ext>
                                      </a:extLst>
                                    </a:blip>
                                    <a:stretch>
                                      <a:fillRect/>
                                    </a:stretch>
                                  </pic:blipFill>
                                  <pic:spPr>
                                    <a:xfrm>
                                      <a:off x="0" y="0"/>
                                      <a:ext cx="2565400" cy="2728597"/>
                                    </a:xfrm>
                                    <a:prstGeom prst="rect">
                                      <a:avLst/>
                                    </a:prstGeom>
                                  </pic:spPr>
                                </pic:pic>
                              </a:graphicData>
                            </a:graphic>
                          </wp:inline>
                        </w:drawing>
                      </w:r>
                    </w:p>
                  </w:txbxContent>
                </v:textbox>
              </v:shape>
            </w:pict>
          </mc:Fallback>
        </mc:AlternateContent>
      </w:r>
    </w:p>
    <w:p w:rsidR="00C93F38" w:rsidRPr="000B50D2" w:rsidRDefault="00B92769" w:rsidP="00B92769">
      <w:pPr>
        <w:tabs>
          <w:tab w:val="left" w:pos="1040"/>
        </w:tabs>
      </w:pPr>
      <w:r>
        <w:tab/>
      </w:r>
    </w:p>
    <w:p w:rsidR="00C93F38" w:rsidRPr="00C93F38" w:rsidRDefault="000318EB" w:rsidP="00C93F38">
      <w:r>
        <w:rPr>
          <w:b/>
          <w:noProof/>
          <w:szCs w:val="28"/>
        </w:rPr>
        <mc:AlternateContent>
          <mc:Choice Requires="wps">
            <w:drawing>
              <wp:anchor distT="0" distB="0" distL="114300" distR="114300" simplePos="0" relativeHeight="251711488" behindDoc="1" locked="0" layoutInCell="1" allowOverlap="1">
                <wp:simplePos x="0" y="0"/>
                <wp:positionH relativeFrom="column">
                  <wp:posOffset>-68580</wp:posOffset>
                </wp:positionH>
                <wp:positionV relativeFrom="paragraph">
                  <wp:posOffset>4081780</wp:posOffset>
                </wp:positionV>
                <wp:extent cx="1295400" cy="8001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8001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Default="00CC193C" w:rsidP="00403DC8">
                            <w:r>
                              <w:rPr>
                                <w:noProof/>
                              </w:rPr>
                              <w:drawing>
                                <wp:inline distT="0" distB="0" distL="0" distR="0">
                                  <wp:extent cx="1125876" cy="597772"/>
                                  <wp:effectExtent l="0" t="0" r="0"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129916" cy="5999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3" type="#_x0000_t202" style="position:absolute;margin-left:-5.4pt;margin-top:321.4pt;width:102pt;height:63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QWugIAAMUFAAAOAAAAZHJzL2Uyb0RvYy54bWysVFtP2zAUfp+0/2D5vSStUqARKQpFnSZV&#10;gFYmnl3HphGJj2e7Tbpp/33HTlI6themvSS2z3du37lcXbd1RfbC2BJURsdnMSVCcShK9ZzRr4/L&#10;0SUl1jFVsAqUyOhBWHo9//jhqtGpmMAWqkIYgkaUTRud0a1zOo0iy7eiZvYMtFAolGBq5vBqnqPC&#10;sAat11U0iePzqAFTaANcWIuvt52QzoN9KQV391Ja4UiVUYzNha8J343/RvMrlj4bprcl78Ng/xBF&#10;zUqFTo+mbpljZGfKP0zVJTdgQbozDnUEUpZchBwwm3H8Jpv1lmkRckFyrD7SZP+fWX63fzCkLDKa&#10;jClRrMYaPYrWkRtoCT4hP422KcLWGoGuxXesc8jV6hXwF4uQ6ATTKVhEez5aaWr/x0wJKmIJDkfa&#10;vRvurU1m0yRGEUfZZYw8hLpEr9raWPdJQE38IaMGyxoiYPuVdd4/SweId6ZgWVZVKG2lfntAYPci&#10;Qm902izFSPDokT6mULcfi+nFJL+Yzkbn+XQ8Ssbx5SjP48nodpnHeZwsF7Pk5qfnB20O+oGHLnXP&#10;iHWHSnirlfoiJLIcGPAPob/FojJkz7AzGedCucB2iBDRHiUxi/co9viQR8jvPcodI4NnUO6oXJcK&#10;TFdxP5avYRcvQ8iyw/ed0OftKXDtpg3tdTG00gaKA3aSgW4WrebLEqu6YtY9MIPDh42AC8Xd40dW&#10;0GQU+hMlWzDf//bu8TgTKKWkwWHOqP22Y0ZQUn1WOC2zcZL46Q+XBAuLF3Mq2ZxK1K5eAFYFBwKj&#10;C0ePd9VwlAbqJ9w7ufeKIqY4+s6oG44L160Y3Ftc5HkA4bxr5lZqrfkwQL5nH9snZnTf2A4b6Q6G&#10;sWfpm/7usL68CvKdA1mG5vc8d6z2/OOuCG3Z7zW/jE7vAfW6fee/AAAA//8DAFBLAwQUAAYACAAA&#10;ACEA+tfkQuAAAAALAQAADwAAAGRycy9kb3ducmV2LnhtbEyPwU7DMBBE70j8g7VI3FqnAYUQsqkQ&#10;UgVCXBr6AW5skijx2ortJPD1uCe47WhHM2/K/apHNqvJ9YYQdtsEmKLGyJ5ahNPnYZMDc16QFKMh&#10;hfCtHOyr66tSFNIsdFRz7VsWQ8gVAqHz3hacu6ZTWritsYri78tMWvgop5bLSSwxXI88TZKMa9FT&#10;bOiEVS+daoY6aIRDeH3T8w8P9r1uFursEE4fA+Ltzfr8BMyr1f+Z4YIf0aGKTGcTSDo2Imx2SUT3&#10;CNl9Go+L4/EuBXZGeMjyHHhV8v8bql8AAAD//wMAUEsBAi0AFAAGAAgAAAAhALaDOJL+AAAA4QEA&#10;ABMAAAAAAAAAAAAAAAAAAAAAAFtDb250ZW50X1R5cGVzXS54bWxQSwECLQAUAAYACAAAACEAOP0h&#10;/9YAAACUAQAACwAAAAAAAAAAAAAAAAAvAQAAX3JlbHMvLnJlbHNQSwECLQAUAAYACAAAACEAEiIk&#10;FroCAADFBQAADgAAAAAAAAAAAAAAAAAuAgAAZHJzL2Uyb0RvYy54bWxQSwECLQAUAAYACAAAACEA&#10;+tfkQuAAAAALAQAADwAAAAAAAAAAAAAAAAAUBQAAZHJzL2Rvd25yZXYueG1sUEsFBgAAAAAEAAQA&#10;8wAAACEGAAAAAA==&#10;" filled="f" stroked="f">
                <v:path arrowok="t"/>
                <v:textbox>
                  <w:txbxContent>
                    <w:p w:rsidR="00CC193C" w:rsidRDefault="00CC193C" w:rsidP="00403DC8">
                      <w:r>
                        <w:rPr>
                          <w:noProof/>
                        </w:rPr>
                        <w:drawing>
                          <wp:inline distT="0" distB="0" distL="0" distR="0">
                            <wp:extent cx="1125876" cy="597772"/>
                            <wp:effectExtent l="0" t="0" r="0"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129916" cy="599917"/>
                                    </a:xfrm>
                                    <a:prstGeom prst="rect">
                                      <a:avLst/>
                                    </a:prstGeom>
                                  </pic:spPr>
                                </pic:pic>
                              </a:graphicData>
                            </a:graphic>
                          </wp:inline>
                        </w:drawing>
                      </w:r>
                    </w:p>
                  </w:txbxContent>
                </v:textbox>
              </v:shape>
            </w:pict>
          </mc:Fallback>
        </mc:AlternateContent>
      </w:r>
      <w:r>
        <w:rPr>
          <w:b/>
          <w:noProof/>
          <w:szCs w:val="28"/>
        </w:rPr>
        <mc:AlternateContent>
          <mc:Choice Requires="wps">
            <w:drawing>
              <wp:anchor distT="0" distB="0" distL="114300" distR="114300" simplePos="0" relativeHeight="251712512" behindDoc="1" locked="0" layoutInCell="1" allowOverlap="1">
                <wp:simplePos x="0" y="0"/>
                <wp:positionH relativeFrom="column">
                  <wp:posOffset>1225550</wp:posOffset>
                </wp:positionH>
                <wp:positionV relativeFrom="paragraph">
                  <wp:posOffset>4196080</wp:posOffset>
                </wp:positionV>
                <wp:extent cx="1327150" cy="5715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5715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403DC8" w:rsidRDefault="00CC193C"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0B50D2">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0B50D2">
                              <w:rPr>
                                <w:rFonts w:cs="Arial"/>
                                <w:b/>
                                <w:color w:val="548DD4" w:themeColor="text2" w:themeTint="99"/>
                                <w:sz w:val="24"/>
                                <w:szCs w:val="24"/>
                              </w:rPr>
                              <w:t>2 d</w:t>
                            </w:r>
                            <w:r w:rsidRPr="00403DC8">
                              <w:rPr>
                                <w:rFonts w:cs="Arial"/>
                                <w:b/>
                                <w:color w:val="595959" w:themeColor="text1" w:themeTint="A6"/>
                                <w:sz w:val="24"/>
                                <w:szCs w:val="24"/>
                              </w:rPr>
                              <w:t>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margin-left:96.5pt;margin-top:330.4pt;width:104.5pt;height: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6suQIAAMUFAAAOAAAAZHJzL2Uyb0RvYy54bWysVFtv0zAUfkfiP1h+75KUdpdo6ZR1KkKq&#10;2MSG9uw69hrN8TG226Yg/jvHTtKVwcsQL4nt853bdy6XV22jyFZYV4MuaHaSUiI0h6rWTwX9+rAY&#10;nVPiPNMVU6BFQffC0avZ+3eXO5OLMaxBVcISNKJdvjMFXXtv8iRxfC0a5k7ACI1CCbZhHq/2Kaks&#10;26H1RiXjND1NdmArY4EL5/D1phPSWbQvpeD+VkonPFEFxdh8/Nr4XYVvMrtk+ZNlZl3zPgz2D1E0&#10;rNbo9GDqhnlGNrb+w1RTcwsOpD/h0CQgZc1FzAGzydJX2dyvmRExFyTHmQNN7v+Z5Z+3d5bUFdYO&#10;6dGswRo9iNaTa2gJPiE/O+NyhN0bBPoW3xEbc3VmCfzZISQ5wnQKDtGBj1baJvwxU4KK6GN/oD24&#10;4cHah/FZNkURR9k0HKPf5EXbWOc/CmhIOBTUYlljBGy7dD74Z/kACc40LGqlYmmV/u0Bgd2LiL3R&#10;abMcI8FjQIaYYt1+zKdn4/JsejE6LafZaJKl56OyTMejm0WZlulkMb+YXP8M/KDNQT/y0KUeGHF+&#10;r0SwqvQXIZHlyEB4iP0t5sqSLcPOZJwL7bPeWkQHlMQs3qLY42MeMb+3KHeMoEb0DNoflJtag+0q&#10;HsbyJezqeQhZdvi+E/q8AwW+XbWxvc6HVlpBtcdOstDNojN8UWNVl8z5O2Zx+LARcKH4W/xIBbuC&#10;Qn+iZA32+9/eAx5nAqWU7HCYC+q+bZgVlKhPGqflIptM0KyPlwkWFi/2WLI6luhNMwesSoary/B4&#10;DHivhqO00Dzi3imDVxQxzdF3Qf1wnPtuxeDe4qIsIwjn3TC/1PeGDwMUevahfWTW9I3tsZE+wzD2&#10;LH/V3x021EdDufEg69j8geeO1Z5/3BWxLfu9FpbR8T2iXrbv7BcAAAD//wMAUEsDBBQABgAIAAAA&#10;IQAGViEE3QAAAAsBAAAPAAAAZHJzL2Rvd25yZXYueG1sTI/BTsMwEETvSPyDtUjcqE2BACFOhZAq&#10;EOJC6Ae4sYmjxGsrtpPA17Oc4Dizo9l51W51I5vNFHuPEi43ApjB1useOwmHj/3FHbCYFGo1ejQS&#10;vkyEXX16UqlS+wXfzdykjlEJxlJJsCmFkvPYWuNU3PhgkG6ffnIqkZw6rie1ULkb+VaIgjvVI32w&#10;Kpgna9qhyU7CPj+/uPmb5/DatAvaMOTD2yDl+dn6+AAsmTX9heF3Pk2HmjYdfUYd2Uj6/opYkoSi&#10;EMRAiWuxJeco4faGHF5X/D9D/QMAAP//AwBQSwECLQAUAAYACAAAACEAtoM4kv4AAADhAQAAEwAA&#10;AAAAAAAAAAAAAAAAAAAAW0NvbnRlbnRfVHlwZXNdLnhtbFBLAQItABQABgAIAAAAIQA4/SH/1gAA&#10;AJQBAAALAAAAAAAAAAAAAAAAAC8BAABfcmVscy8ucmVsc1BLAQItABQABgAIAAAAIQBbAd6suQIA&#10;AMUFAAAOAAAAAAAAAAAAAAAAAC4CAABkcnMvZTJvRG9jLnhtbFBLAQItABQABgAIAAAAIQAGViEE&#10;3QAAAAsBAAAPAAAAAAAAAAAAAAAAABMFAABkcnMvZG93bnJldi54bWxQSwUGAAAAAAQABADzAAAA&#10;HQYAAAAA&#10;" filled="f" stroked="f">
                <v:path arrowok="t"/>
                <v:textbox>
                  <w:txbxContent>
                    <w:p w:rsidR="00CC193C" w:rsidRPr="00403DC8" w:rsidRDefault="00CC193C"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0B50D2">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0B50D2">
                        <w:rPr>
                          <w:rFonts w:cs="Arial"/>
                          <w:b/>
                          <w:color w:val="548DD4" w:themeColor="text2" w:themeTint="99"/>
                          <w:sz w:val="24"/>
                          <w:szCs w:val="24"/>
                        </w:rPr>
                        <w:t>2 d</w:t>
                      </w:r>
                      <w:r w:rsidRPr="00403DC8">
                        <w:rPr>
                          <w:rFonts w:cs="Arial"/>
                          <w:b/>
                          <w:color w:val="595959" w:themeColor="text1" w:themeTint="A6"/>
                          <w:sz w:val="24"/>
                          <w:szCs w:val="24"/>
                        </w:rPr>
                        <w:t>iabetes</w:t>
                      </w:r>
                    </w:p>
                  </w:txbxContent>
                </v:textbox>
              </v:shape>
            </w:pict>
          </mc:Fallback>
        </mc:AlternateContent>
      </w:r>
    </w:p>
    <w:p w:rsidR="00C93F38" w:rsidRPr="00C93F38" w:rsidRDefault="000318EB" w:rsidP="00C93F38">
      <w:r>
        <w:rPr>
          <w:noProof/>
        </w:rPr>
        <mc:AlternateContent>
          <mc:Choice Requires="wps">
            <w:drawing>
              <wp:anchor distT="0" distB="0" distL="114300" distR="114300" simplePos="0" relativeHeight="251703296" behindDoc="1" locked="0" layoutInCell="1" allowOverlap="1">
                <wp:simplePos x="0" y="0"/>
                <wp:positionH relativeFrom="column">
                  <wp:posOffset>-139065</wp:posOffset>
                </wp:positionH>
                <wp:positionV relativeFrom="paragraph">
                  <wp:posOffset>164465</wp:posOffset>
                </wp:positionV>
                <wp:extent cx="2724150" cy="9144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9144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403DC8" w:rsidRDefault="00CC193C" w:rsidP="00AC49B5">
                            <w:pPr>
                              <w:pStyle w:val="BrochureCopy"/>
                              <w:spacing w:line="240" w:lineRule="auto"/>
                              <w:ind w:left="-90"/>
                              <w:jc w:val="center"/>
                              <w:rPr>
                                <w:color w:val="808080" w:themeColor="background1" w:themeShade="80"/>
                                <w:sz w:val="24"/>
                                <w:szCs w:val="24"/>
                              </w:rPr>
                            </w:pPr>
                            <w:r w:rsidRPr="00403DC8">
                              <w:rPr>
                                <w:color w:val="808080" w:themeColor="background1" w:themeShade="80"/>
                                <w:sz w:val="24"/>
                                <w:szCs w:val="24"/>
                              </w:rPr>
                              <w:t xml:space="preserve">Please keep this brochure in a </w:t>
                            </w:r>
                            <w:r>
                              <w:rPr>
                                <w:color w:val="808080" w:themeColor="background1" w:themeShade="80"/>
                                <w:sz w:val="24"/>
                                <w:szCs w:val="24"/>
                              </w:rPr>
                              <w:br/>
                            </w:r>
                            <w:r w:rsidRPr="00403DC8">
                              <w:rPr>
                                <w:color w:val="808080" w:themeColor="background1" w:themeShade="80"/>
                                <w:sz w:val="24"/>
                                <w:szCs w:val="24"/>
                              </w:rPr>
                              <w:t xml:space="preserve">convenient location so you may refer </w:t>
                            </w:r>
                            <w:r>
                              <w:rPr>
                                <w:color w:val="808080" w:themeColor="background1" w:themeShade="80"/>
                                <w:sz w:val="24"/>
                                <w:szCs w:val="24"/>
                              </w:rPr>
                              <w:br/>
                            </w:r>
                            <w:r w:rsidRPr="00403DC8">
                              <w:rPr>
                                <w:color w:val="808080" w:themeColor="background1" w:themeShade="80"/>
                                <w:sz w:val="24"/>
                                <w:szCs w:val="24"/>
                              </w:rPr>
                              <w:t xml:space="preserve">to it during your participation in </w:t>
                            </w:r>
                            <w:r>
                              <w:rPr>
                                <w:color w:val="808080" w:themeColor="background1" w:themeShade="80"/>
                                <w:sz w:val="24"/>
                                <w:szCs w:val="24"/>
                              </w:rPr>
                              <w:br/>
                            </w:r>
                            <w:r w:rsidRPr="00403DC8">
                              <w:rPr>
                                <w:color w:val="808080" w:themeColor="background1" w:themeShade="80"/>
                                <w:sz w:val="24"/>
                                <w:szCs w:val="24"/>
                              </w:rPr>
                              <w:t>the D2d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35" type="#_x0000_t202" style="position:absolute;margin-left:-10.95pt;margin-top:12.95pt;width:214.5pt;height:1in;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21MuwIAAMUFAAAOAAAAZHJzL2Uyb0RvYy54bWysVN9P2zAQfp+0/8Hye0nSpUAjUhSKOk2q&#10;AA0mnl3HphGJz7PdNh3a/76zk5SO7YVpL45z/u73d3dx2TY12QpjK1A5TU5iSoTiUFbqKaffHhaj&#10;c0qsY6pkNSiR072w9HL28cPFTmdiDGuoS2EIGlE22+mcrp3TWRRZvhYNsyeghcJHCaZhDn/NU1Qa&#10;tkPrTR2N4/g02oEptQEurEXpdfdIZ8G+lIK7WymtcKTOKcbmwmnCufJnNLtg2ZNhel3xPgz2D1E0&#10;rFLo9GDqmjlGNqb6w1RTcQMWpDvh0EQgZcVFyAGzSeI32dyvmRYhFyyO1Ycy2f9nlt9s7wypypx+&#10;OqVEsQZ79CBaR66gJSjC+uy0zRB2rxHoWpRjn0OuVi+BP1uEREeYTsEi2tejlabxX8yUoCK2YH8o&#10;u3fDUTg+G6fJBJ84vk2TNI1DX6JXbW2s+yygIf6SU4NtDRGw7dI6759lA8Q7U7Co6jq0tla/CRDY&#10;SUTgRqfNMowErx7pYwp9e5lPzsbF2WQ6Oi0myShN4vNRUcTj0fWiiIs4Xcyn6dVPXx+0OeiHOnSp&#10;+4pYt6+Ft1qrr0JilUMFvCDwW8xrQ7YMmck4F8olvbWA9iiJWbxHsceHPEJ+71HuKoIawTMod1Bu&#10;KgWm67gfy9ewy+chZNnheyb0efsSuHbVBnpNByqtoNwjkwx0s2g1X1TY1SWz7o4ZHD4kAi4Ud4uH&#10;rGGXU+hvlKzB/Pib3ONxJvCVkh0Oc07t9w0zgpL6i8JpCaTC6Q8/KTYWfZjjl9Xxi9o0c8CuJLi6&#10;NA9Xj3f1cJUGmkfcO4X3ik9McfSdUzdc565bMbi3uCiKAMJ518wt1b3mwwB5zj60j8zontgOiXQD&#10;w9iz7A2/O6zvj4Ji40BWgfy+zl1V+/rjrgi07PeaX0bH/wH1un1nvwAAAP//AwBQSwMEFAAGAAgA&#10;AAAhAHB8CEDfAAAACgEAAA8AAABkcnMvZG93bnJldi54bWxMj8FOhDAQhu8mvkMzJt52C0RXYSkb&#10;Y7LRGC/iPkCXdoFApw1tAX16x5OeJpP58s/3l4fVjGzWk+8tCki3CTCNjVU9tgJOn8fNIzAfJCo5&#10;WtQCvrSHQ3V9VcpC2QU/9FyHllEI+kIK6EJwBee+6bSRfmudRrpd7GRkoHVquZrkQuFm5FmS7LiR&#10;PdKHTjr93OlmqKMRcIwvr2b+5tG91c2CnRvi6X0Q4vZmfdoDC3oNfzD86pM6VOR0thGVZ6OATZbm&#10;hArI7mkScJc8pMDORO7yHHhV8v8Vqh8AAAD//wMAUEsBAi0AFAAGAAgAAAAhALaDOJL+AAAA4QEA&#10;ABMAAAAAAAAAAAAAAAAAAAAAAFtDb250ZW50X1R5cGVzXS54bWxQSwECLQAUAAYACAAAACEAOP0h&#10;/9YAAACUAQAACwAAAAAAAAAAAAAAAAAvAQAAX3JlbHMvLnJlbHNQSwECLQAUAAYACAAAACEAurdt&#10;TLsCAADFBQAADgAAAAAAAAAAAAAAAAAuAgAAZHJzL2Uyb0RvYy54bWxQSwECLQAUAAYACAAAACEA&#10;cHwIQN8AAAAKAQAADwAAAAAAAAAAAAAAAAAVBQAAZHJzL2Rvd25yZXYueG1sUEsFBgAAAAAEAAQA&#10;8wAAACEGAAAAAA==&#10;" filled="f" stroked="f">
                <v:path arrowok="t"/>
                <v:textbox>
                  <w:txbxContent>
                    <w:p w:rsidR="00CC193C" w:rsidRPr="00403DC8" w:rsidRDefault="00CC193C" w:rsidP="00AC49B5">
                      <w:pPr>
                        <w:pStyle w:val="BrochureCopy"/>
                        <w:spacing w:line="240" w:lineRule="auto"/>
                        <w:ind w:left="-90"/>
                        <w:jc w:val="center"/>
                        <w:rPr>
                          <w:color w:val="808080" w:themeColor="background1" w:themeShade="80"/>
                          <w:sz w:val="24"/>
                          <w:szCs w:val="24"/>
                        </w:rPr>
                      </w:pPr>
                      <w:r w:rsidRPr="00403DC8">
                        <w:rPr>
                          <w:color w:val="808080" w:themeColor="background1" w:themeShade="80"/>
                          <w:sz w:val="24"/>
                          <w:szCs w:val="24"/>
                        </w:rPr>
                        <w:t xml:space="preserve">Please keep this brochure in a </w:t>
                      </w:r>
                      <w:r>
                        <w:rPr>
                          <w:color w:val="808080" w:themeColor="background1" w:themeShade="80"/>
                          <w:sz w:val="24"/>
                          <w:szCs w:val="24"/>
                        </w:rPr>
                        <w:br/>
                      </w:r>
                      <w:r w:rsidRPr="00403DC8">
                        <w:rPr>
                          <w:color w:val="808080" w:themeColor="background1" w:themeShade="80"/>
                          <w:sz w:val="24"/>
                          <w:szCs w:val="24"/>
                        </w:rPr>
                        <w:t xml:space="preserve">convenient location so you may refer </w:t>
                      </w:r>
                      <w:r>
                        <w:rPr>
                          <w:color w:val="808080" w:themeColor="background1" w:themeShade="80"/>
                          <w:sz w:val="24"/>
                          <w:szCs w:val="24"/>
                        </w:rPr>
                        <w:br/>
                      </w:r>
                      <w:r w:rsidRPr="00403DC8">
                        <w:rPr>
                          <w:color w:val="808080" w:themeColor="background1" w:themeShade="80"/>
                          <w:sz w:val="24"/>
                          <w:szCs w:val="24"/>
                        </w:rPr>
                        <w:t xml:space="preserve">to it during your participation in </w:t>
                      </w:r>
                      <w:r>
                        <w:rPr>
                          <w:color w:val="808080" w:themeColor="background1" w:themeShade="80"/>
                          <w:sz w:val="24"/>
                          <w:szCs w:val="24"/>
                        </w:rPr>
                        <w:br/>
                      </w:r>
                      <w:r w:rsidRPr="00403DC8">
                        <w:rPr>
                          <w:color w:val="808080" w:themeColor="background1" w:themeShade="80"/>
                          <w:sz w:val="24"/>
                          <w:szCs w:val="24"/>
                        </w:rPr>
                        <w:t>the D2d study.</w:t>
                      </w:r>
                    </w:p>
                  </w:txbxContent>
                </v:textbox>
              </v:shape>
            </w:pict>
          </mc:Fallback>
        </mc:AlternateContent>
      </w:r>
    </w:p>
    <w:p w:rsidR="00C93F38" w:rsidRPr="00C93F38" w:rsidRDefault="00C93F38" w:rsidP="00C93F38"/>
    <w:p w:rsidR="00C93F38" w:rsidRDefault="00D949B5" w:rsidP="00D949B5">
      <w:pPr>
        <w:tabs>
          <w:tab w:val="left" w:pos="12200"/>
        </w:tabs>
      </w:pPr>
      <w:r>
        <w:tab/>
      </w:r>
    </w:p>
    <w:p w:rsidR="00C93F38" w:rsidRDefault="000318EB" w:rsidP="00C93F38">
      <w:r>
        <w:rPr>
          <w:b/>
          <w:noProof/>
          <w:szCs w:val="28"/>
        </w:rPr>
        <mc:AlternateContent>
          <mc:Choice Requires="wps">
            <w:drawing>
              <wp:anchor distT="0" distB="0" distL="114300" distR="114300" simplePos="0" relativeHeight="251706368" behindDoc="1" locked="0" layoutInCell="1" allowOverlap="1">
                <wp:simplePos x="0" y="0"/>
                <wp:positionH relativeFrom="column">
                  <wp:posOffset>0</wp:posOffset>
                </wp:positionH>
                <wp:positionV relativeFrom="paragraph">
                  <wp:posOffset>177165</wp:posOffset>
                </wp:positionV>
                <wp:extent cx="2444750" cy="340360"/>
                <wp:effectExtent l="0" t="0" r="0"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0" cy="34036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403DC8" w:rsidRDefault="00CC193C" w:rsidP="00AC49B5">
                            <w:pPr>
                              <w:jc w:val="center"/>
                              <w:rPr>
                                <w:color w:val="FFFFFF" w:themeColor="background1"/>
                              </w:rPr>
                            </w:pPr>
                            <w:r w:rsidRPr="00403DC8">
                              <w:rPr>
                                <w:rFonts w:cs="Arial"/>
                                <w:b/>
                                <w:color w:val="FFFFFF" w:themeColor="background1"/>
                                <w:szCs w:val="24"/>
                              </w:rPr>
                              <w:t>Your Next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6" type="#_x0000_t202" style="position:absolute;margin-left:0;margin-top:13.95pt;width:192.5pt;height:26.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j/vQIAAMYFAAAOAAAAZHJzL2Uyb0RvYy54bWysVE1v2zAMvQ/YfxB0T22nTtMYdQo3RYYB&#10;QVusHXpWZKkxaouapCTOhv33UbLzsW6XDrvYEvlIkXwkr67bpiYbYWwFKqfJWUyJUBzKSr3k9OvT&#10;fHBJiXVMlawGJXK6E5ZeTz9+uNrqTAxhBXUpDEEnymZbndOVczqLIstXomH2DLRQqJRgGubwal6i&#10;0rAtem/qaBjHF9EWTKkNcGEtSm87JZ0G/1IK7u6ltMKROqcYmwtfE75L/42mVyx7MUyvKt6Hwf4h&#10;ioZVCh89uLpljpG1qf5w1VTcgAXpzjg0EUhZcRFywGyS+E02jyumRcgFi2P1oUz2/7nld5sHQ6oy&#10;p+djShRrkKMn0TpyAy1BEdZnq22GsEeNQNeiHHkOuVq9AP5qERKdYDoDi2hfj1aaxv8xU4KGSMHu&#10;UHb/DEfhME3T8QhVHHXnaXx+EXiJjtbaWPdJQEP8IacGaQ0RsM3COv8+y/YQ/5iCeVXXgdpa/SZA&#10;YCcRoTc6a5ZhJHj0SB9T4O3HbDQeFuPRZHBRjJJBmsSXg6KIh4PbeREXcTqfTdKbn74+6HNvH+rQ&#10;pe4rYt2uFt5rrb4IiVUOFfCC0N9iVhuyYdiZjHOhXNJ7C2iPkpjFewx7fMgj5Pce464iaBFeBuUO&#10;xk2lwHSM+7E8hl2+7kOWHb7vhD5vXwLXLtvQXkng1IuWUO6wlQx0w2g1n1dI64JZ98AMTh92Am4U&#10;d48fWcM2p9CfKFmB+f43ucfjUKCWki1Oc07ttzUzgpL6s8JxmSRp6sc/XFJkFi/mVLM81ah1MwOk&#10;JcHdpXk4eryr90dpoHnGxVP4V1HFFMe3c+r2x5nrdgwuLi6KIoBw4DVzC/Wo+X6CfNM+tc/M6L6z&#10;HXbSHeznnmVvGrzDeoIUFGsHsgrdf6xqTwAui9CX/WLz2+j0HlDH9Tv9BQAA//8DAFBLAwQUAAYA&#10;CAAAACEALud8LtwAAAAGAQAADwAAAGRycy9kb3ducmV2LnhtbEyPwU7DMBBE70j8g7WVuFGnRYWQ&#10;xqkQUgVCXBr6AW5s4ijx2ortJPD1LCc47sxo5m15WOzAJj2GzqGAzToDprFxqsNWwPnjeJsDC1Gi&#10;koNDLeBLBzhU11elLJSb8aSnOraMSjAUUoCJ0Rech8ZoK8PaeY3kfbrRykjn2HI1ypnK7cC3WXbP&#10;reyQFoz0+tnopq+TFXBML692+ubJv9XNjMb36fzeC3GzWp72wKJe4l8YfvEJHSpiuriEKrBBAD0S&#10;BWwfHoGRe5fvSLgIyDc74FXJ/+NXPwAAAP//AwBQSwECLQAUAAYACAAAACEAtoM4kv4AAADhAQAA&#10;EwAAAAAAAAAAAAAAAAAAAAAAW0NvbnRlbnRfVHlwZXNdLnhtbFBLAQItABQABgAIAAAAIQA4/SH/&#10;1gAAAJQBAAALAAAAAAAAAAAAAAAAAC8BAABfcmVscy8ucmVsc1BLAQItABQABgAIAAAAIQDVOij/&#10;vQIAAMYFAAAOAAAAAAAAAAAAAAAAAC4CAABkcnMvZTJvRG9jLnhtbFBLAQItABQABgAIAAAAIQAu&#10;53wu3AAAAAYBAAAPAAAAAAAAAAAAAAAAABcFAABkcnMvZG93bnJldi54bWxQSwUGAAAAAAQABADz&#10;AAAAIAYAAAAA&#10;" filled="f" stroked="f">
                <v:path arrowok="t"/>
                <v:textbox>
                  <w:txbxContent>
                    <w:p w:rsidR="00CC193C" w:rsidRPr="00403DC8" w:rsidRDefault="00CC193C" w:rsidP="00AC49B5">
                      <w:pPr>
                        <w:jc w:val="center"/>
                        <w:rPr>
                          <w:color w:val="FFFFFF" w:themeColor="background1"/>
                        </w:rPr>
                      </w:pPr>
                      <w:r w:rsidRPr="00403DC8">
                        <w:rPr>
                          <w:rFonts w:cs="Arial"/>
                          <w:b/>
                          <w:color w:val="FFFFFF" w:themeColor="background1"/>
                          <w:szCs w:val="24"/>
                        </w:rPr>
                        <w:t>Your Next Appointment:</w:t>
                      </w:r>
                    </w:p>
                  </w:txbxContent>
                </v:textbox>
              </v:shape>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column">
                  <wp:posOffset>-139065</wp:posOffset>
                </wp:positionH>
                <wp:positionV relativeFrom="paragraph">
                  <wp:posOffset>343535</wp:posOffset>
                </wp:positionV>
                <wp:extent cx="2723515" cy="1168400"/>
                <wp:effectExtent l="0" t="0" r="19685" b="1270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515" cy="1168400"/>
                        </a:xfrm>
                        <a:prstGeom prst="rect">
                          <a:avLst/>
                        </a:prstGeom>
                        <a:solidFill>
                          <a:schemeClr val="lt1">
                            <a:lumMod val="100000"/>
                            <a:lumOff val="0"/>
                          </a:schemeClr>
                        </a:solidFill>
                        <a:ln w="6350" cmpd="sng">
                          <a:solidFill>
                            <a:srgbClr val="A6A6A6"/>
                          </a:solidFill>
                          <a:miter lim="800000"/>
                          <a:headEnd/>
                          <a:tailEnd/>
                        </a:ln>
                        <a:effectLst/>
                        <a:extLst>
                          <a:ext uri="{AF507438-7753-43E0-B8FC-AC1667EBCBE1}">
                            <a14:hiddenEffects xmlns:a14="http://schemas.microsoft.com/office/drawing/2010/main">
                              <a:effectLst>
                                <a:outerShdw blurRad="63500" dist="38099" dir="2700000" algn="ctr" rotWithShape="0">
                                  <a:srgbClr val="868686">
                                    <a:alpha val="74998"/>
                                  </a:srgbClr>
                                </a:outerShdw>
                              </a:effectLst>
                            </a14:hiddenEffects>
                          </a:ext>
                        </a:extLst>
                      </wps:spPr>
                      <wps:txbx>
                        <w:txbxContent>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spacing w:after="360" w:line="240" w:lineRule="auto"/>
                              <w:rPr>
                                <w:color w:val="7F7F7F" w:themeColor="text1" w:themeTint="80"/>
                                <w:sz w:val="18"/>
                                <w:szCs w:val="18"/>
                              </w:rPr>
                            </w:pPr>
                            <w:r>
                              <w:rPr>
                                <w:color w:val="7F7F7F" w:themeColor="text1" w:themeTint="80"/>
                                <w:sz w:val="18"/>
                                <w:szCs w:val="18"/>
                              </w:rPr>
                              <w:t>Date</w:t>
                            </w: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rPr>
                                <w:color w:val="7F7F7F" w:themeColor="text1" w:themeTint="80"/>
                              </w:rPr>
                            </w:pPr>
                            <w:r>
                              <w:rPr>
                                <w:color w:val="7F7F7F" w:themeColor="text1" w:themeTint="80"/>
                                <w:sz w:val="18"/>
                                <w:szCs w:val="18"/>
                              </w:rPr>
                              <w:t>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10.95pt;margin-top:27.05pt;width:214.45pt;height:9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7TkBAMAABsGAAAOAAAAZHJzL2Uyb0RvYy54bWysVN9vmzAQfp+0/8HyewokJBBUUiVpMk3q&#10;fmjttGcHDFgzNrOdQDbtf9/ZbtK0fZmmgYR8Z3P+7rv77vpmaDk6UKWZFDmOrkKMqChkyUSd468P&#10;21GKkTZElIRLQXN8pBrfLN6+ue67jI5lI3lJFYIgQmd9l+PGmC4LAl00tCX6SnZUwGYlVUsMmKoO&#10;SkV6iN7yYByGs6CXquyULKjW4L31m3jh4lcVLcynqtLUIJ5jwGbcV7nvzn6DxTXJakW6hhWPMMg/&#10;oGgJE3DpOdQtMQTtFXsVqmWFklpW5qqQbSCrihXU5QDZROGLbO4b0lGXC5CjuzNN+v+FLT4ePivE&#10;yhzPMBKkhRI90MGglRxQNLH09J3O4NR9B+fMAH4os0tVd3ey+K6RkOuGiJoulZJ9Q0kJ8CL7Z3Dx&#10;q4+jbZBd/0GWcA/ZG+kCDZVqLXfABoLoUKbjuTQWSwHOcTKeTKMpRgXsRdEsjUNXvIBkp987pc07&#10;KltkFzlWUHsXnhzutLFwSHY6Ym/TkrNyyzh3hu03uuYKHQh0Cjc+Rb5vAav3RaF9fMOAH9rK+08w&#10;XMvaEO6mZ9G5QD0QPJlCakXbAdla1J7DZyBUvTtDWM7s62h8gbVlBiTDWZvj9AKTZX4jStfQhjDu&#10;15A0FzZD6sTgmQBrMLB0fiDYNeqv5XYaJvEkHSXJdDKKJ5twtEq369FyHc1myWa1Xm2i3xZ1FGcN&#10;K0sqNi6mPukmiv+uLx8V7Dv+rJwzQItK7iHH+6bs0Y7v1Rdi+xPoA/5KZos7ScP53Bog5XHiWUCE&#10;1zCDCqMwUtJ8Y6ZxArK9ZGPqS3rTmX2dn/CuIb6WSTyfpyfO/XFXzTMcZ10gDV6R4U8MwC1Qf6LZ&#10;KcE2v5eBGXaD01zkdGJlspPlEbQBuJ0AYKLCopHqJ0Y9TCfomB97oihG/L0Afc2jOLbjzBnxNBmD&#10;oS53dpc7RBQQKscGI79cGz8C951idQM3+XYXcgmarJhTyxMqSMUaMIFcUo/T0o64S9udeprpiz8A&#10;AAD//wMAUEsDBBQABgAIAAAAIQCpA6+T4AAAAAoBAAAPAAAAZHJzL2Rvd25yZXYueG1sTI/LTsMw&#10;EEX3SPyDNUjsWseh0BIyqRACxK5qqWDrJpNH8SOK3cTl6zErWI7m6N5z83XQio00uM4aBDFPgJEp&#10;bdWZBmH//jJbAXNemkoqawjhTA7WxeVFLrPKTmZL4843LIYYl0mE1vs+49yVLWnp5rYnE3+1HbT0&#10;8RwaXg1yiuFa8TRJ7riWnYkNrezpqaXya3fSCFstpu+jelY0bj4/zvVbeK2PAfH6Kjw+APMU/B8M&#10;v/pRHYrodLAnUzmmEGapuI8owu1CAIvAIlnGcQeE9GYlgBc5/z+h+AEAAP//AwBQSwECLQAUAAYA&#10;CAAAACEAtoM4kv4AAADhAQAAEwAAAAAAAAAAAAAAAAAAAAAAW0NvbnRlbnRfVHlwZXNdLnhtbFBL&#10;AQItABQABgAIAAAAIQA4/SH/1gAAAJQBAAALAAAAAAAAAAAAAAAAAC8BAABfcmVscy8ucmVsc1BL&#10;AQItABQABgAIAAAAIQAgx7TkBAMAABsGAAAOAAAAAAAAAAAAAAAAAC4CAABkcnMvZTJvRG9jLnht&#10;bFBLAQItABQABgAIAAAAIQCpA6+T4AAAAAoBAAAPAAAAAAAAAAAAAAAAAF4FAABkcnMvZG93bnJl&#10;di54bWxQSwUGAAAAAAQABADzAAAAawYAAAAA&#10;" fillcolor="white [3201]" strokecolor="#a6a6a6" strokeweight=".5pt">
                <v:shadow color="#868686" opacity="49150f" offset=".74833mm,.74833mm"/>
                <v:textbox>
                  <w:txbxContent>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spacing w:after="360" w:line="240" w:lineRule="auto"/>
                        <w:rPr>
                          <w:color w:val="7F7F7F" w:themeColor="text1" w:themeTint="80"/>
                          <w:sz w:val="18"/>
                          <w:szCs w:val="18"/>
                        </w:rPr>
                      </w:pPr>
                      <w:r>
                        <w:rPr>
                          <w:color w:val="7F7F7F" w:themeColor="text1" w:themeTint="80"/>
                          <w:sz w:val="18"/>
                          <w:szCs w:val="18"/>
                        </w:rPr>
                        <w:t>Date</w:t>
                      </w: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rPr>
                          <w:color w:val="7F7F7F" w:themeColor="text1" w:themeTint="80"/>
                        </w:rPr>
                      </w:pPr>
                      <w:r>
                        <w:rPr>
                          <w:color w:val="7F7F7F" w:themeColor="text1" w:themeTint="80"/>
                          <w:sz w:val="18"/>
                          <w:szCs w:val="18"/>
                        </w:rPr>
                        <w:t>Time</w:t>
                      </w:r>
                    </w:p>
                  </w:txbxContent>
                </v:textbox>
              </v:shape>
            </w:pict>
          </mc:Fallback>
        </mc:AlternateContent>
      </w:r>
      <w:r>
        <w:rPr>
          <w:b/>
          <w:noProof/>
          <w:szCs w:val="28"/>
        </w:rPr>
        <mc:AlternateContent>
          <mc:Choice Requires="wps">
            <w:drawing>
              <wp:anchor distT="0" distB="0" distL="114300" distR="114300" simplePos="0" relativeHeight="251705344" behindDoc="1" locked="0" layoutInCell="1" allowOverlap="1">
                <wp:simplePos x="0" y="0"/>
                <wp:positionH relativeFrom="column">
                  <wp:posOffset>-138430</wp:posOffset>
                </wp:positionH>
                <wp:positionV relativeFrom="paragraph">
                  <wp:posOffset>160655</wp:posOffset>
                </wp:positionV>
                <wp:extent cx="2724785" cy="27432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785" cy="274320"/>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10.9pt;margin-top:12.65pt;width:214.55pt;height:21.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ilmwIAALIFAAAOAAAAZHJzL2Uyb0RvYy54bWysVNtOGzEQfa/Uf7D8XjbZhIau2KAoiKpS&#10;CgioeDZeO1nV9ri2k0369R17LwSKWqnqi2V77mfOzPnFXiuyE87XYEo6PhlRIgyHqjbrkn57uPpw&#10;RokPzFRMgRElPQhPL+bv3503thA5bEBVwhF0YnzR2JJuQrBFlnm+EZr5E7DCoFCC0yzg062zyrEG&#10;vWuV5aPRx6wBV1kHXHiPv5etkM6TfykFDzdSehGIKinmFtLp0vkUz2x+zoq1Y3ZT8y4N9g9ZaFYb&#10;DDq4umSBka2rf3Ola+7AgwwnHHQGUtZcpBqwmvHoVTX3G2ZFqgXB8XaAyf8/t/x6d+tIXZV0gp0y&#10;TGOP7hA1ZtZKEPxDgBrrC9S7t7culujtCvh3j4LshSQ+fKezl05HXSyQ7BPahwFtsQ+E42c+y6ez&#10;s1NKOMry2XSSp3ZkrOitrfPhswBN4qWkDvNKILPdyocYnxW9SkoMVF1d1UqlR2SQWCpHdgx7zzgX&#10;JoyTudrqr1C1/7PT0agPm0gXTZJnf+xNmejTQPTeBm5/RKJYl80zAOkWDkpEK2XuhESIseQ2/hDn&#10;ZWq9X9SOZhJDDYaTlPgfDTv9aNpmNRjnfzceLFJkMGEw1rUB95YDhWi2KctWv+ODb+uOEDxBdUB2&#10;OWjHzlt+VWMnV8yHW+ZwznAicXeEGzykgqak0N0o2YD7+dZ/1Ef6o5SSBue2pP7HljlBifpicDA+&#10;jafTOOjpMT2dIamIO5Y8HUvMVi8B6THGLWV5ukb9oPqrdKAfccUsYlQUMcMxdkl5cP1jGdp9gkuK&#10;i8UiqeFwWxZW5t7yvuuRqQ/7R+ZsR+eAg3AN/Yyz4hWrW93YDwOLbQBZJ8o/49rhjYsh8bVbYnHz&#10;HL+T1vOqnf8CAAD//wMAUEsDBBQABgAIAAAAIQDoFD2f3wAAAAkBAAAPAAAAZHJzL2Rvd25yZXYu&#10;eG1sTI9LT8MwEITvSPwHa5G4oNZpoA+FbCoeKudSOPToxtskwl5bsZum/HrMCW472tHMN+V6tEYM&#10;1IfOMcJsmoEgrp3uuEH4/NhMViBCVKyVcUwIFwqwrq6vSlVod+Z3GnaxESmEQ6EQ2hh9IWWoW7Iq&#10;TJ0nTr+j662KSfaN1L06p3BrZJ5lC2lVx6mhVZ5eWqq/dieLYL5zv33by83on1/t3X7Q5uIj4u3N&#10;+PQIItIY/8zwi5/QoUpMB3diHYRBmOSzhB4R8vk9iGR4yJbpOCAsVnOQVSn/L6h+AAAA//8DAFBL&#10;AQItABQABgAIAAAAIQC2gziS/gAAAOEBAAATAAAAAAAAAAAAAAAAAAAAAABbQ29udGVudF9UeXBl&#10;c10ueG1sUEsBAi0AFAAGAAgAAAAhADj9If/WAAAAlAEAAAsAAAAAAAAAAAAAAAAALwEAAF9yZWxz&#10;Ly5yZWxzUEsBAi0AFAAGAAgAAAAhAG73GKWbAgAAsgUAAA4AAAAAAAAAAAAAAAAALgIAAGRycy9l&#10;Mm9Eb2MueG1sUEsBAi0AFAAGAAgAAAAhAOgUPZ/fAAAACQEAAA8AAAAAAAAAAAAAAAAA9QQAAGRy&#10;cy9kb3ducmV2LnhtbFBLBQYAAAAABAAEAPMAAAABBgAAAAA=&#10;" fillcolor="#365f91 [2404]" stroked="f">
                <v:path arrowok="t"/>
              </v:rect>
            </w:pict>
          </mc:Fallback>
        </mc:AlternateContent>
      </w:r>
      <w:r w:rsidR="00C93F38">
        <w:tab/>
      </w:r>
    </w:p>
    <w:p w:rsidR="00CB54DF" w:rsidRPr="00C93F38" w:rsidRDefault="000318EB" w:rsidP="00D9124E">
      <w:pPr>
        <w:sectPr w:rsidR="00CB54DF" w:rsidRPr="00C93F38">
          <w:pgSz w:w="15840" w:h="12240" w:orient="landscape"/>
          <w:pgMar w:top="720" w:right="720" w:bottom="720" w:left="720" w:header="720" w:footer="720" w:gutter="0"/>
          <w:cols w:space="720"/>
          <w:docGrid w:linePitch="360"/>
        </w:sectPr>
      </w:pPr>
      <w:r>
        <w:rPr>
          <w:b/>
          <w:noProof/>
          <w:szCs w:val="28"/>
        </w:rPr>
        <mc:AlternateContent>
          <mc:Choice Requires="wps">
            <w:drawing>
              <wp:anchor distT="0" distB="0" distL="114300" distR="114300" simplePos="0" relativeHeight="251741184" behindDoc="0" locked="0" layoutInCell="1" allowOverlap="1">
                <wp:simplePos x="0" y="0"/>
                <wp:positionH relativeFrom="column">
                  <wp:posOffset>6666230</wp:posOffset>
                </wp:positionH>
                <wp:positionV relativeFrom="paragraph">
                  <wp:posOffset>1230630</wp:posOffset>
                </wp:positionV>
                <wp:extent cx="2526665" cy="1335405"/>
                <wp:effectExtent l="0" t="0" r="0" b="0"/>
                <wp:wrapThrough wrapText="bothSides">
                  <wp:wrapPolygon edited="0">
                    <wp:start x="326" y="0"/>
                    <wp:lineTo x="326" y="21261"/>
                    <wp:lineTo x="21008" y="21261"/>
                    <wp:lineTo x="21008" y="0"/>
                    <wp:lineTo x="326" y="0"/>
                  </wp:wrapPolygon>
                </wp:wrapThrough>
                <wp:docPr id="1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33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E2" w:rsidRDefault="00CC4CE2" w:rsidP="008160D5">
                            <w:pPr>
                              <w:spacing w:after="0"/>
                              <w:jc w:val="center"/>
                              <w:rPr>
                                <w:rFonts w:cs="Arial"/>
                                <w:b/>
                                <w:color w:val="7F7F7F" w:themeColor="text1" w:themeTint="80"/>
                                <w:sz w:val="20"/>
                                <w:szCs w:val="20"/>
                              </w:rPr>
                            </w:pPr>
                            <w:r w:rsidRPr="00917D2D">
                              <w:rPr>
                                <w:rFonts w:cs="Arial"/>
                                <w:b/>
                                <w:color w:val="7F7F7F" w:themeColor="text1" w:themeTint="80"/>
                              </w:rPr>
                              <w:t>The study is sponsored by</w:t>
                            </w:r>
                            <w:r>
                              <w:rPr>
                                <w:noProof/>
                                <w:color w:val="7F7F7F" w:themeColor="text1" w:themeTint="80"/>
                                <w:sz w:val="16"/>
                              </w:rPr>
                              <w:drawing>
                                <wp:inline distT="0" distB="0" distL="0" distR="0">
                                  <wp:extent cx="1453175" cy="431800"/>
                                  <wp:effectExtent l="0" t="0" r="0" b="0"/>
                                  <wp:docPr id="67" name="Picture 67"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4915" cy="432317"/>
                                          </a:xfrm>
                                          <a:prstGeom prst="rect">
                                            <a:avLst/>
                                          </a:prstGeom>
                                          <a:noFill/>
                                          <a:ln>
                                            <a:noFill/>
                                          </a:ln>
                                        </pic:spPr>
                                      </pic:pic>
                                    </a:graphicData>
                                  </a:graphic>
                                </wp:inline>
                              </w:drawing>
                            </w:r>
                          </w:p>
                          <w:p w:rsidR="00CC4CE2" w:rsidRPr="00917D2D" w:rsidRDefault="001726F6" w:rsidP="008160D5">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extent cx="1209263" cy="609600"/>
                                  <wp:effectExtent l="0" t="0" r="1016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5"/>
                                          <a:stretch>
                                            <a:fillRect/>
                                          </a:stretch>
                                        </pic:blipFill>
                                        <pic:spPr>
                                          <a:xfrm>
                                            <a:off x="0" y="0"/>
                                            <a:ext cx="1211515" cy="61073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8" type="#_x0000_t202" style="position:absolute;margin-left:524.9pt;margin-top:96.9pt;width:198.95pt;height:105.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bavAIAAMQFAAAOAAAAZHJzL2Uyb0RvYy54bWysVNtunDAQfa/Uf7D8TrjEsAsKWyXLUlVK&#10;L1LSD/CCWayCTW3vsmnVf+/Y7C3JS9WWB+TL+MyZmTNz827fd2jHlOZS5Di8CjBiopI1F5scf30s&#10;vTlG2lBR004KluMnpvG7xds3N+OQsUi2squZQgAidDYOOW6NGTLf11XLeqqv5MAEXDZS9dTAVm38&#10;WtER0PvOj4Ig8Uep6kHJimkNp8V0iRcOv2lYZT43jWYGdTkGbsb9lfuv7d9f3NBso+jQ8upAg/4F&#10;i55yAU5PUAU1FG0VfwXV80pJLRtzVcnel03DK+ZigGjC4EU0Dy0dmIsFkqOHU5r0/4OtPu2+KMRr&#10;qN0MI0F7qNEj2xt0J/eIxDY/46AzMHsYwNDs4RxsXax6uJfVN42EXLZUbNitUnJsGa2BX2hf+hdP&#10;JxxtQdbjR1mDH7o10gHtG9Xb5EE6EKBDnZ5OtbFcKjiM4ihJkhijCu7C6+uYBI6dT7Pj80Fp857J&#10;HtlFjhUU38HT3b02lg7NjibWm5Al7zongE48OwDD6QScw1N7Z2m4ev5Mg3Q1X82JR6Jk5ZGgKLzb&#10;ckm8pAxncXFdLJdF+Mv6DUnW8rpmwro5aiskf1a7g8onVZzUpWXHawtnKWm1WS87hXYUtF26zyUd&#10;bs5m/nMaLgkQy4uQwogEd1Hqlcl85pGSxF46C+ZeEKZ3aRKQlBTl85DuuWD/HhIac5zGUTyp6Uz6&#10;RWyB+17HRrOeG5geHe9zPD8Z0cxqcCVqV1pDeTetL1Jh6Z9TAeU+Ftop1op0kqvZr/dTc0THTljL&#10;+gk0rCQoDIQKow8WrVQ/MBphjORYf99SxTDqPgjogzQkxM4dtyHxLIKNurxZX95QUQFUjg1G03Jp&#10;plm1HRTftOBp6jwhb6F3Gu5UbZtsYnXoOBgVLrjDWLOz6HLvrM7Dd/EbAAD//wMAUEsDBBQABgAI&#10;AAAAIQBkVZqf3wAAAA0BAAAPAAAAZHJzL2Rvd25yZXYueG1sTI/NTsMwEITvSLyDtUjcqF0wlKRx&#10;KgTiSkX5kXpz420SEa+j2G3C23d7gtuMdjT7TbGafCeOOMQ2kIH5TIFAqoJrqTbw+fF68wgiJkvO&#10;doHQwC9GWJWXF4XNXRjpHY+bVAsuoZhbA01KfS5lrBr0Ns5Cj8S3fRi8TWyHWrrBjlzuO3mr1IP0&#10;tiX+0NgenxusfjYHb+Drbb/91mpdv/j7fgyTkuQzacz11fS0BJFwSn9hOOMzOpTMtAsHclF07JXO&#10;mD2xyu5YnCNaLxYgdga00nOQZSH/ryhPAAAA//8DAFBLAQItABQABgAIAAAAIQC2gziS/gAAAOEB&#10;AAATAAAAAAAAAAAAAAAAAAAAAABbQ29udGVudF9UeXBlc10ueG1sUEsBAi0AFAAGAAgAAAAhADj9&#10;If/WAAAAlAEAAAsAAAAAAAAAAAAAAAAALwEAAF9yZWxzLy5yZWxzUEsBAi0AFAAGAAgAAAAhAOqw&#10;ttq8AgAAxAUAAA4AAAAAAAAAAAAAAAAALgIAAGRycy9lMm9Eb2MueG1sUEsBAi0AFAAGAAgAAAAh&#10;AGRVmp/fAAAADQEAAA8AAAAAAAAAAAAAAAAAFgUAAGRycy9kb3ducmV2LnhtbFBLBQYAAAAABAAE&#10;APMAAAAiBgAAAAA=&#10;" filled="f" stroked="f">
                <v:textbox>
                  <w:txbxContent>
                    <w:p w:rsidR="00CC4CE2" w:rsidRDefault="00CC4CE2" w:rsidP="008160D5">
                      <w:pPr>
                        <w:spacing w:after="0"/>
                        <w:jc w:val="center"/>
                        <w:rPr>
                          <w:rFonts w:cs="Arial"/>
                          <w:b/>
                          <w:color w:val="7F7F7F" w:themeColor="text1" w:themeTint="80"/>
                          <w:sz w:val="20"/>
                          <w:szCs w:val="20"/>
                        </w:rPr>
                      </w:pPr>
                      <w:r w:rsidRPr="00917D2D">
                        <w:rPr>
                          <w:rFonts w:cs="Arial"/>
                          <w:b/>
                          <w:color w:val="7F7F7F" w:themeColor="text1" w:themeTint="80"/>
                        </w:rPr>
                        <w:t>The study is sponsored by</w:t>
                      </w:r>
                      <w:r>
                        <w:rPr>
                          <w:noProof/>
                          <w:color w:val="7F7F7F" w:themeColor="text1" w:themeTint="80"/>
                          <w:sz w:val="16"/>
                        </w:rPr>
                        <w:drawing>
                          <wp:inline distT="0" distB="0" distL="0" distR="0">
                            <wp:extent cx="1453175" cy="431800"/>
                            <wp:effectExtent l="0" t="0" r="0" b="0"/>
                            <wp:docPr id="67" name="Picture 67"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4915" cy="432317"/>
                                    </a:xfrm>
                                    <a:prstGeom prst="rect">
                                      <a:avLst/>
                                    </a:prstGeom>
                                    <a:noFill/>
                                    <a:ln>
                                      <a:noFill/>
                                    </a:ln>
                                  </pic:spPr>
                                </pic:pic>
                              </a:graphicData>
                            </a:graphic>
                          </wp:inline>
                        </w:drawing>
                      </w:r>
                    </w:p>
                    <w:p w:rsidR="00CC4CE2" w:rsidRPr="00917D2D" w:rsidRDefault="001726F6" w:rsidP="008160D5">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extent cx="1209263" cy="609600"/>
                            <wp:effectExtent l="0" t="0" r="1016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5"/>
                                    <a:stretch>
                                      <a:fillRect/>
                                    </a:stretch>
                                  </pic:blipFill>
                                  <pic:spPr>
                                    <a:xfrm>
                                      <a:off x="0" y="0"/>
                                      <a:ext cx="1211515" cy="610735"/>
                                    </a:xfrm>
                                    <a:prstGeom prst="rect">
                                      <a:avLst/>
                                    </a:prstGeom>
                                  </pic:spPr>
                                </pic:pic>
                              </a:graphicData>
                            </a:graphic>
                          </wp:inline>
                        </w:drawing>
                      </w:r>
                    </w:p>
                  </w:txbxContent>
                </v:textbox>
                <w10:wrap type="through"/>
              </v:shape>
            </w:pict>
          </mc:Fallback>
        </mc:AlternateContent>
      </w:r>
      <w:r>
        <w:rPr>
          <w:b/>
          <w:noProof/>
          <w:szCs w:val="28"/>
        </w:rPr>
        <mc:AlternateContent>
          <mc:Choice Requires="wps">
            <w:drawing>
              <wp:anchor distT="0" distB="0" distL="114300" distR="114300" simplePos="0" relativeHeight="251742208" behindDoc="0" locked="0" layoutInCell="1" allowOverlap="1">
                <wp:simplePos x="0" y="0"/>
                <wp:positionH relativeFrom="column">
                  <wp:posOffset>6667500</wp:posOffset>
                </wp:positionH>
                <wp:positionV relativeFrom="paragraph">
                  <wp:posOffset>2602865</wp:posOffset>
                </wp:positionV>
                <wp:extent cx="2524125" cy="685800"/>
                <wp:effectExtent l="0" t="0" r="9525"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85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4CE2" w:rsidRPr="004A3382" w:rsidRDefault="00CC4CE2" w:rsidP="00CC4CE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CC4CE2" w:rsidRPr="00925DE8" w:rsidRDefault="00CC4CE2" w:rsidP="00CC4CE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6">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17">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525pt;margin-top:204.95pt;width:198.75pt;height:5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KApgIAAE4FAAAOAAAAZHJzL2Uyb0RvYy54bWysVNuO2yAQfa/Uf0C8Z32pnY2tdVZ7aapK&#10;24u02w/ANrZRMVAgsbdV/70DJNmkfamqvtgwwJkzZw5cXc8jRzuqDZOiwslFjBEVjWyZ6Cv85Wmz&#10;WGFkLBEt4VLQCj9Tg6/Xr19dTaqkqRwkb6lGACJMOakKD9aqMopMM9CRmAupqIDFTuqRWJjqPmo1&#10;mQB95FEax8tokrpVWjbUGIjeh0W89vhdRxv7qesMtYhXGLhZ/9X+W7tvtL4iZa+JGlizp0H+gcVI&#10;mICkR6h7YgnaavYH1MgaLY3s7EUjx0h2HWuorwGqSeLfqnkciKK+FhDHqKNM5v/BNh93nzVibYVz&#10;jAQZoUVPdLboVs4oeePkmZQpYdejgn12hji02Zdq1INsvhok5N1ARE9vtJbTQEkL9BJ3Mjo5GnCM&#10;A6mnD7KFPGRrpQeaOz067UANBOjQpudjaxyXBoJpnmZJChwbWFuu8lXsexeR8nBaaWPfUTkiN6iw&#10;htZ7dLJ7MNaxIeVhi0tmJGfthnHuJ85u9I5rtCNglLoPFfLtCFRDbJXHISUpIQymCuEDC29Yh+AT&#10;nYFz4VII6ZIFHiECpQEzt+aK9Gb5USRpFt+mxWKzXF0usk2WL4rLeLWIk+K2WMZZkd1vfrqykqwc&#10;WNtS8cAEPRg3yf7OGPsrFCznrYumChc56OvVOJNG9/VRGJBgrwKoeVbkyCzcY87GCkNr9ptI6ezw&#10;VrRQNiktYTyMo3P6XjLQ4PD3qnjzOL8E59i5nr1NX0xZy/YZ7KQldBs8A48QDAapv2M0wYWusPm2&#10;JZpixN8LsGSRZJl7Afwkyy9TmOjTlfp0hYgGoCpsMQrDOxteja3SrB8gU7CIkDdg4455hzm/B1ZQ&#10;ipvApfVF7R8Y9yqczv2ul2dw/QsAAP//AwBQSwMEFAAGAAgAAAAhAMXKFjbjAAAADQEAAA8AAABk&#10;cnMvZG93bnJldi54bWxMj0FLw0AUhO+C/2F5gje725KYJmZTRBBUqmBre95mX5Ng9m3IbprYX+/2&#10;pMdhhplv8tVkWnbC3jWWJMxnAhhSaXVDlYSv7fPdEpjzirRqLaGEH3SwKq6vcpVpO9Innja+YqGE&#10;XKYk1N53GeeurNEoN7MdUvCOtjfKB9lXXPdqDOWm5Qsh7rlRDYWFWnX4VGP5vRmMhDW9varjdvl+&#10;Pi+Gcbd/ScaPdS/l7c30+ADM4+T/wnDBD+hQBKaDHUg71gYtYhHOeAmRSFNgl0gUJTGwg4R4nqTA&#10;i5z/f1H8AgAA//8DAFBLAQItABQABgAIAAAAIQC2gziS/gAAAOEBAAATAAAAAAAAAAAAAAAAAAAA&#10;AABbQ29udGVudF9UeXBlc10ueG1sUEsBAi0AFAAGAAgAAAAhADj9If/WAAAAlAEAAAsAAAAAAAAA&#10;AAAAAAAALwEAAF9yZWxzLy5yZWxzUEsBAi0AFAAGAAgAAAAhAGo24oCmAgAATgUAAA4AAAAAAAAA&#10;AAAAAAAALgIAAGRycy9lMm9Eb2MueG1sUEsBAi0AFAAGAAgAAAAhAMXKFjbjAAAADQEAAA8AAAAA&#10;AAAAAAAAAAAAAAUAAGRycy9kb3ducmV2LnhtbFBLBQYAAAAABAAEAPMAAAAQBgAAAAA=&#10;" fillcolor="#d8d8d8 [2732]" stroked="f">
                <v:textbox>
                  <w:txbxContent>
                    <w:p w:rsidR="00CC4CE2" w:rsidRPr="004A3382" w:rsidRDefault="00CC4CE2" w:rsidP="00CC4CE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CC4CE2" w:rsidRPr="00925DE8" w:rsidRDefault="00CC4CE2" w:rsidP="00CC4CE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6">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17">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v:shape>
            </w:pict>
          </mc:Fallback>
        </mc:AlternateContent>
      </w:r>
      <w:r>
        <w:rPr>
          <w:noProof/>
        </w:rPr>
        <mc:AlternateContent>
          <mc:Choice Requires="wps">
            <w:drawing>
              <wp:anchor distT="0" distB="0" distL="114300" distR="114300" simplePos="0" relativeHeight="251732992" behindDoc="0" locked="0" layoutInCell="1" allowOverlap="1">
                <wp:simplePos x="0" y="0"/>
                <wp:positionH relativeFrom="column">
                  <wp:posOffset>6706870</wp:posOffset>
                </wp:positionH>
                <wp:positionV relativeFrom="paragraph">
                  <wp:posOffset>514985</wp:posOffset>
                </wp:positionV>
                <wp:extent cx="2444750" cy="601980"/>
                <wp:effectExtent l="0" t="0" r="0" b="7620"/>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93C" w:rsidRPr="000B50D2" w:rsidRDefault="00CC193C" w:rsidP="000B50D2">
                            <w:pPr>
                              <w:pStyle w:val="WebSiteAddress"/>
                              <w:spacing w:before="0" w:after="0" w:line="360" w:lineRule="exact"/>
                              <w:jc w:val="center"/>
                              <w:rPr>
                                <w:b/>
                                <w:color w:val="FFFFFF" w:themeColor="background1"/>
                                <w:sz w:val="36"/>
                                <w:szCs w:val="36"/>
                              </w:rPr>
                            </w:pPr>
                            <w:r w:rsidRPr="000B50D2">
                              <w:rPr>
                                <w:b/>
                                <w:color w:val="FFFFFF" w:themeColor="background1"/>
                                <w:sz w:val="36"/>
                                <w:szCs w:val="36"/>
                              </w:rPr>
                              <w:t>PARTICIPANT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margin-left:528.1pt;margin-top:40.55pt;width:192.5pt;height:47.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rmuQIAAMIFAAAOAAAAZHJzL2Uyb0RvYy54bWysVNtunDAQfa/Uf7D8TrjUuwsobJQsS1Up&#10;vUhJP8ALZrEKNrW9C2nVf+/Y7C3JS9WWB2R7xsczc87M9c3YtWjPlOZSZDi8CjBiopQVF9sMf30s&#10;vBgjbaioaCsFy/AT0/hm+fbN9dCnLJKNbCumEIAInQ59hhtj+tT3ddmwjuor2TMBxlqqjhrYqq1f&#10;KToAetf6URDM/UGqqleyZFrDaT4Z8dLh1zUrzee61sygNsMQm3F/5f4b+/eX1zTdKto3vDyEQf8i&#10;io5yAY+eoHJqKNop/gqq46WSWtbmqpSdL+ual8zlANmEwYtsHhraM5cLFEf3pzLp/wdbftp/UYhX&#10;wB0wJWgHHD2y0aA7OaLYlmfodQpeDz34mRGOwdWlqvt7WX7TSMhVQ8WW3Solh4bRCsIL7U3/4uqE&#10;oy3IZvgoK3iG7ox0QGOtOls7qAYCdKDp6USNDaWEw4gQspiBqQTbPAiT2HHn0/R4u1favGeyQ3aR&#10;YQXUO3S6v9fGRkPTo4t9TMiCt62jvxXPDsBxOoG34aq12Sgcmz+TIFnH65h4JJqvPRLkuXdbrIg3&#10;L8LFLH+Xr1Z5+Mu+G5K04VXFhH3mqKyQ/BlzB41PmjhpS8uWVxbOhqTVdrNqFdpTUHbhPldzsJzd&#10;/OdhuCJALi9SCiMS3EWJV8zjhUcKMvOSRRB7UOS7ZB6QhOTF85TuuWD/nhIaMpzMotkkpnPQL3IL&#10;3Pc6N5p23MDsaHmX4fjkRFMrwbWoHLWG8nZaX5TChn8uBdB9JNoJ1mp0UqsZN+PUGuTYCBtZPYGE&#10;lQSFgRhh8MGikeoHRgMMkQzr7zuqGEbtBwFtkISE2KnjNmS2iGCjLi2bSwsVJUBl2GA0LVdmmlS7&#10;XvFtAy9NjSfkLbROzZ2qbY9NUR0aDgaFS+4w1Owkutw7r/PoXf4GAAD//wMAUEsDBBQABgAIAAAA&#10;IQAZN3zC3wAAAAwBAAAPAAAAZHJzL2Rvd25yZXYueG1sTI/NTsMwEITvSLyDtZW4UTtV0p8Qp0Ig&#10;riBKQeLmxtskaryOYrcJb8/2BLed3dHsN8V2cp244BBaTxqSuQKBVHnbUq1h//FyvwYRoiFrOk+o&#10;4QcDbMvbm8Lk1o/0jpddrAWHUMiNhibGPpcyVA06E+a+R+Lb0Q/ORJZDLe1gRg53nVwotZTOtMQf&#10;GtPjU4PVaXd2Gj5fj99fqXqrn13Wj35SktxGan03mx4fQESc4p8ZrviMDiUzHfyZbBAda5UtF+zV&#10;sE4SEFdHmia8OfC0yjYgy0L+L1H+AgAA//8DAFBLAQItABQABgAIAAAAIQC2gziS/gAAAOEBAAAT&#10;AAAAAAAAAAAAAAAAAAAAAABbQ29udGVudF9UeXBlc10ueG1sUEsBAi0AFAAGAAgAAAAhADj9If/W&#10;AAAAlAEAAAsAAAAAAAAAAAAAAAAALwEAAF9yZWxzLy5yZWxzUEsBAi0AFAAGAAgAAAAhAMmrqua5&#10;AgAAwgUAAA4AAAAAAAAAAAAAAAAALgIAAGRycy9lMm9Eb2MueG1sUEsBAi0AFAAGAAgAAAAhABk3&#10;fMLfAAAADAEAAA8AAAAAAAAAAAAAAAAAEwUAAGRycy9kb3ducmV2LnhtbFBLBQYAAAAABAAEAPMA&#10;AAAfBgAAAAA=&#10;" filled="f" stroked="f">
                <v:textbox>
                  <w:txbxContent>
                    <w:p w:rsidR="00CC193C" w:rsidRPr="000B50D2" w:rsidRDefault="00CC193C" w:rsidP="000B50D2">
                      <w:pPr>
                        <w:pStyle w:val="WebSiteAddress"/>
                        <w:spacing w:before="0" w:after="0" w:line="360" w:lineRule="exact"/>
                        <w:jc w:val="center"/>
                        <w:rPr>
                          <w:b/>
                          <w:color w:val="FFFFFF" w:themeColor="background1"/>
                          <w:sz w:val="36"/>
                          <w:szCs w:val="36"/>
                        </w:rPr>
                      </w:pPr>
                      <w:r w:rsidRPr="000B50D2">
                        <w:rPr>
                          <w:b/>
                          <w:color w:val="FFFFFF" w:themeColor="background1"/>
                          <w:sz w:val="36"/>
                          <w:szCs w:val="36"/>
                        </w:rPr>
                        <w:t>PARTICIPANT INFORMATION</w:t>
                      </w:r>
                    </w:p>
                  </w:txbxContent>
                </v:textbox>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-53340</wp:posOffset>
                </wp:positionH>
                <wp:positionV relativeFrom="paragraph">
                  <wp:posOffset>1414780</wp:posOffset>
                </wp:positionV>
                <wp:extent cx="2540000" cy="1007110"/>
                <wp:effectExtent l="0" t="0" r="0" b="0"/>
                <wp:wrapTight wrapText="bothSides">
                  <wp:wrapPolygon edited="0">
                    <wp:start x="324" y="1226"/>
                    <wp:lineTo x="324" y="20429"/>
                    <wp:lineTo x="21060" y="20429"/>
                    <wp:lineTo x="21060" y="1226"/>
                    <wp:lineTo x="324" y="1226"/>
                  </wp:wrapPolygon>
                </wp:wrapTight>
                <wp:docPr id="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1007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93C" w:rsidRPr="00405663" w:rsidRDefault="00CC193C" w:rsidP="000B50D2">
                            <w:pPr>
                              <w:pStyle w:val="BrochureCopy"/>
                              <w:spacing w:after="0" w:line="240" w:lineRule="auto"/>
                              <w:ind w:left="86"/>
                              <w:jc w:val="center"/>
                              <w:rPr>
                                <w:color w:val="FFFFFF" w:themeColor="background1"/>
                                <w:sz w:val="24"/>
                                <w:szCs w:val="24"/>
                              </w:rPr>
                            </w:pPr>
                            <w:r w:rsidRPr="00405663">
                              <w:rPr>
                                <w:color w:val="FFFFFF" w:themeColor="background1"/>
                                <w:sz w:val="24"/>
                                <w:szCs w:val="24"/>
                              </w:rPr>
                              <w:t>On behalf of the entire D2d team,</w:t>
                            </w:r>
                          </w:p>
                          <w:p w:rsidR="00CC193C" w:rsidRPr="00405663" w:rsidRDefault="00CC193C" w:rsidP="000B50D2">
                            <w:pPr>
                              <w:jc w:val="center"/>
                              <w:rPr>
                                <w:color w:val="FFFFFF" w:themeColor="background1"/>
                              </w:rPr>
                            </w:pPr>
                            <w:r w:rsidRPr="00405663">
                              <w:rPr>
                                <w:color w:val="FFFFFF" w:themeColor="background1"/>
                                <w:sz w:val="24"/>
                                <w:szCs w:val="24"/>
                              </w:rPr>
                              <w:t xml:space="preserve">we greatly appreciate </w:t>
                            </w:r>
                            <w:r>
                              <w:rPr>
                                <w:color w:val="FFFFFF" w:themeColor="background1"/>
                                <w:sz w:val="24"/>
                                <w:szCs w:val="24"/>
                              </w:rPr>
                              <w:br/>
                            </w:r>
                            <w:r w:rsidRPr="00405663">
                              <w:rPr>
                                <w:color w:val="FFFFFF" w:themeColor="background1"/>
                                <w:sz w:val="24"/>
                                <w:szCs w:val="24"/>
                              </w:rPr>
                              <w:t>your participation and commitment to the D2d study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1" type="#_x0000_t202" style="position:absolute;margin-left:-4.2pt;margin-top:111.4pt;width:200pt;height:79.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GouQIAAMMFAAAOAAAAZHJzL2Uyb0RvYy54bWysVNlunDAUfa/Uf7D8TljqWUBhomQYqkrp&#10;IiX9AA+YwSrY1PYMpFH/vddmFpK+VG15QF6uz13Ouff6ZmgbdGBKcylSHF4FGDFRyJKLXYq/Pube&#10;EiNtqChpIwVL8RPT+Gb19s113yUskrVsSqYQgAid9F2Ka2O6xPd1UbOW6ivZMQGXlVQtNbBVO79U&#10;tAf0tvGjIJj7vVRlp2TBtIbTbLzEK4dfVawwn6tKM4OaFENsxv2V+2/t319d02SnaFfz4hgG/Yso&#10;WsoFOD1DZdRQtFf8N6iWF0pqWZmrQra+rCpeMJcDZBMGr7J5qGnHXC5QHN2dy6T/H2zx6fBFIV6m&#10;mGAkaAsUPbLBoDs5IEJsefpOJ2D10IGdGeAcaHap6u5eFt80EnJdU7Fjt0rJvma0hPBC+9KfPB1x&#10;tAXZ9h9lCX7o3kgHNFSqtbWDaiBAB5qeztTYWAo4jGYkgA+jAu7CIFiEoSPPp8npeae0ec9ki+wi&#10;xQq4d/D0cK+NDYcmJxPrTcicN43jvxEvDsBwPAHn8NTe2TAcnc9xEG+WmyXxSDTfeCTIMu82XxNv&#10;noeLWfYuW6+z8Kf1G5Kk5mXJhHVzklZI/oy6o8hHUZzFpWXDSwtnQ9Jqt103Ch0oSDt3nys63FzM&#10;/JdhuCJALq9SCiMS3EWxl8+XC4/kZObFi2DpBWF8F88DEpMsf5nSPRfs31NCfYrjWTQb1XQJ+lVu&#10;lndgfmRwkhtNWm5geDS8TfHybEQTq8GNKB21hvJmXE9KYcO/lALoPhHtFGtFOsrVDNvB9UY4O3XC&#10;VpZPoGElQWGgRph8sKil+oFRD1Mkxfr7niqGUfNBQB/EISF27Ew3arrZTjdUFACVYoPRuFybcVTt&#10;O8V3NXgaO0/IW+idijtV2yYbozp2HEwKl9xxqtlRNN07q8vsXf0CAAD//wMAUEsDBBQABgAIAAAA&#10;IQCi1sf33gAAAAoBAAAPAAAAZHJzL2Rvd25yZXYueG1sTI/LTsMwEEX3SPyDNZXYtU5CaUOIU6Ei&#10;PoAWia0Tu3FUexzFzoN+PcMKdjOaozvnlofFWTbpIXQeBaSbBJjGxqsOWwGf5/d1DixEiUpaj1rA&#10;tw5wqO7vSlkoP+OHnk6xZRSCoZACTIx9wXlojHYybHyvkW4XPzgZaR1argY5U7izPEuSHXeyQ/pg&#10;ZK+PRjfX0+gENLfxLT929TTf9l/7ejH26YJWiIfV8voCLOol/sHwq0/qUJFT7UdUgVkB63xLpIAs&#10;y6gCAY/P6Q5YTUOeboFXJf9fofoBAAD//wMAUEsBAi0AFAAGAAgAAAAhALaDOJL+AAAA4QEAABMA&#10;AAAAAAAAAAAAAAAAAAAAAFtDb250ZW50X1R5cGVzXS54bWxQSwECLQAUAAYACAAAACEAOP0h/9YA&#10;AACUAQAACwAAAAAAAAAAAAAAAAAvAQAAX3JlbHMvLnJlbHNQSwECLQAUAAYACAAAACEAlMRxqLkC&#10;AADDBQAADgAAAAAAAAAAAAAAAAAuAgAAZHJzL2Uyb0RvYy54bWxQSwECLQAUAAYACAAAACEAotbH&#10;994AAAAKAQAADwAAAAAAAAAAAAAAAAATBQAAZHJzL2Rvd25yZXYueG1sUEsFBgAAAAAEAAQA8wAA&#10;AB4GAAAAAA==&#10;" filled="f" stroked="f">
                <v:textbox inset=",7.2pt,,7.2pt">
                  <w:txbxContent>
                    <w:p w:rsidR="00CC193C" w:rsidRPr="00405663" w:rsidRDefault="00CC193C" w:rsidP="000B50D2">
                      <w:pPr>
                        <w:pStyle w:val="BrochureCopy"/>
                        <w:spacing w:after="0" w:line="240" w:lineRule="auto"/>
                        <w:ind w:left="86"/>
                        <w:jc w:val="center"/>
                        <w:rPr>
                          <w:color w:val="FFFFFF" w:themeColor="background1"/>
                          <w:sz w:val="24"/>
                          <w:szCs w:val="24"/>
                        </w:rPr>
                      </w:pPr>
                      <w:r w:rsidRPr="00405663">
                        <w:rPr>
                          <w:color w:val="FFFFFF" w:themeColor="background1"/>
                          <w:sz w:val="24"/>
                          <w:szCs w:val="24"/>
                        </w:rPr>
                        <w:t>On behalf of the entire D2d team,</w:t>
                      </w:r>
                    </w:p>
                    <w:p w:rsidR="00CC193C" w:rsidRPr="00405663" w:rsidRDefault="00CC193C" w:rsidP="000B50D2">
                      <w:pPr>
                        <w:jc w:val="center"/>
                        <w:rPr>
                          <w:color w:val="FFFFFF" w:themeColor="background1"/>
                        </w:rPr>
                      </w:pPr>
                      <w:r w:rsidRPr="00405663">
                        <w:rPr>
                          <w:color w:val="FFFFFF" w:themeColor="background1"/>
                          <w:sz w:val="24"/>
                          <w:szCs w:val="24"/>
                        </w:rPr>
                        <w:t xml:space="preserve">we greatly appreciate </w:t>
                      </w:r>
                      <w:r>
                        <w:rPr>
                          <w:color w:val="FFFFFF" w:themeColor="background1"/>
                          <w:sz w:val="24"/>
                          <w:szCs w:val="24"/>
                        </w:rPr>
                        <w:br/>
                      </w:r>
                      <w:r w:rsidRPr="00405663">
                        <w:rPr>
                          <w:color w:val="FFFFFF" w:themeColor="background1"/>
                          <w:sz w:val="24"/>
                          <w:szCs w:val="24"/>
                        </w:rPr>
                        <w:t>your participation and commitment to the D2d study</w:t>
                      </w:r>
                    </w:p>
                  </w:txbxContent>
                </v:textbox>
                <w10:wrap type="tight"/>
              </v:shape>
            </w:pict>
          </mc:Fallback>
        </mc:AlternateContent>
      </w:r>
      <w:r>
        <w:rPr>
          <w:b/>
          <w:noProof/>
          <w:szCs w:val="28"/>
        </w:rPr>
        <mc:AlternateContent>
          <mc:Choice Requires="wps">
            <w:drawing>
              <wp:anchor distT="0" distB="0" distL="114300" distR="114300" simplePos="0" relativeHeight="251702272" behindDoc="1" locked="0" layoutInCell="1" allowOverlap="1">
                <wp:simplePos x="0" y="0"/>
                <wp:positionH relativeFrom="column">
                  <wp:posOffset>-138430</wp:posOffset>
                </wp:positionH>
                <wp:positionV relativeFrom="paragraph">
                  <wp:posOffset>1395095</wp:posOffset>
                </wp:positionV>
                <wp:extent cx="2724150" cy="956945"/>
                <wp:effectExtent l="0" t="0" r="0" b="0"/>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956945"/>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10.9pt;margin-top:109.85pt;width:214.5pt;height:75.3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P+nQIAADgFAAAOAAAAZHJzL2Uyb0RvYy54bWysVNuO0zAQfUfiHyy/d3PZpG2iTVd7oQhp&#10;gRULH+DaTmPhS7DdpruIf2fstKWFF4R4cTIz9syZ4zO+ut4pibbcOmF0g7OLFCOuqWFCrxv85fNy&#10;MsfIeaIZkUbzBj9zh68Xr19dDX3Nc9MZybhFkES7eugb3Hnf10niaMcVcRem5xqCrbGKeDDtOmGW&#10;DJBdySRP02kyGMt6ayh3Drz3YxAvYv625dR/bFvHPZINBmw+rjauq7AmiytSry3pO0H3MMg/oFBE&#10;aCh6THVPPEEbK/5IpQS1xpnWX1CjEtO2gvLYA3STpb9189SRnsdegBzXH2ly/y8t/bB9tEiwBl9i&#10;pImCK/oEpBG9lhxdloGfoXc1bHvqH23o0PUPhn51SJu7DrbxG2vN0HHCAFUW9idnB4Lh4ChaDe8N&#10;g/Rk402katdaFRICCWgXb+T5eCN85xEFZz7Li6yEi6MQq8ppVURICakPp3vr/FtuFAo/DbYAPmYn&#10;2wfnAxpSH7ZE9EYKthRSRiOojN9Ji7YE9EEo5dpn8bjcKIA7+mdlmu6VAm7Q0+iOLkgftRqyxGLu&#10;tIDUoYw2oeCIZfRAe4AuxEKjUSffqywv0tu8miyn89mkWBblpJql80maVbfVNC2q4n75I2DLiroT&#10;jHH9IDQ/aDYr/k4T++kZ1RZVi4bAbF7Gts/QO7teHckBCvYshJZPm1TCwwhLoRo8P24idZDEG82g&#10;bVJ7IuT4n5zDj5QBB4dvZCUKKGhm1N7KsGfQjzVwvaAEeGzgpzP2BaMBBrfB7tuGWI6RfKdBg1VW&#10;FGHSo1GUsxwMexpZnUaIppCqwdRbjEbjzo/vw6a3Yt1BrVER2tyAclsRRRVUPeIC5MGA8Yw97J+S&#10;MP+ndtz168Fb/AQAAP//AwBQSwMEFAAGAAgAAAAhAPTQohvfAAAACwEAAA8AAABkcnMvZG93bnJl&#10;di54bWxMjzFPwzAUhHck/oP1kNhaO6FqIOSlQpUY6IJoYXdiN4lqP0exm5h/j5lgPN3p7rtqF61h&#10;s5784AghWwtgmlqnBuoQPk+vq0dgPkhS0jjSCN/aw66+valkqdxCH3o+ho6lEvKlROhDGEvOfdtr&#10;K/3ajZqSd3aTlSHJqeNqkksqt4bnQmy5lQOlhV6Oet/r9nK8WgSKX7FrzJwflu2hiXv+/lZczoj3&#10;d/HlGVjQMfyF4Rc/oUOdmBp3JeWZQVjlWUIPCHn2VABLiY0ocmANwkMhNsDriv//UP8AAAD//wMA&#10;UEsBAi0AFAAGAAgAAAAhALaDOJL+AAAA4QEAABMAAAAAAAAAAAAAAAAAAAAAAFtDb250ZW50X1R5&#10;cGVzXS54bWxQSwECLQAUAAYACAAAACEAOP0h/9YAAACUAQAACwAAAAAAAAAAAAAAAAAvAQAAX3Jl&#10;bHMvLnJlbHNQSwECLQAUAAYACAAAACEAaDTj/p0CAAA4BQAADgAAAAAAAAAAAAAAAAAuAgAAZHJz&#10;L2Uyb0RvYy54bWxQSwECLQAUAAYACAAAACEA9NCiG98AAAALAQAADwAAAAAAAAAAAAAAAAD3BAAA&#10;ZHJzL2Rvd25yZXYueG1sUEsFBgAAAAAEAAQA8wAAAAMGAAAAAA==&#10;" fillcolor="#365f91 [2404]" stroked="f"/>
            </w:pict>
          </mc:Fallback>
        </mc:AlternateContent>
      </w:r>
      <w:r>
        <w:rPr>
          <w:b/>
          <w:noProof/>
          <w:szCs w:val="28"/>
        </w:rPr>
        <mc:AlternateContent>
          <mc:Choice Requires="wps">
            <w:drawing>
              <wp:anchor distT="0" distB="0" distL="114300" distR="114300" simplePos="0" relativeHeight="251734016" behindDoc="1" locked="0" layoutInCell="1" allowOverlap="1">
                <wp:simplePos x="0" y="0"/>
                <wp:positionH relativeFrom="column">
                  <wp:posOffset>6654800</wp:posOffset>
                </wp:positionH>
                <wp:positionV relativeFrom="paragraph">
                  <wp:posOffset>440690</wp:posOffset>
                </wp:positionV>
                <wp:extent cx="2541905" cy="6858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1905" cy="685800"/>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524pt;margin-top:34.7pt;width:200.15pt;height:5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AimQIAALIFAAAOAAAAZHJzL2Uyb0RvYy54bWysVEtPGzEQvlfqf7B8L7tJEwgrNigCUVVK&#10;AQEVZ+O1k1Vtj2s72aS/nrH3QaColapeLM975pvH2flOK7IVztdgSjo6yikRhkNVm1VJvz9cfZpR&#10;4gMzFVNgREn3wtPz+ccPZ40txBjWoCrhCDoxvmhsSdch2CLLPF8LzfwRWGFQKMFpFpB0q6xyrEHv&#10;WmXjPD/OGnCVdcCF98i9bIV0nvxLKXi4kdKLQFRJMbeQXpfep/hm8zNWrByz65p3abB/yEKz2mDQ&#10;wdUlC4xsXP2bK11zBx5kOOKgM5Cy5iLVgNWM8jfV3K+ZFakWBMfbASb//9zy6+2tI3WFvRtTYpjG&#10;Ht0hasyslCDIQ4Aa6wvUu7e3Lpbo7RL4D4+C7JUkEr7T2Umnoy4WSHYJ7f2AttgFwpE5nk5Gp/mU&#10;Eo6y49l0lqd2ZKzora3z4YsATeKnpA7zSiCz7dKHGJ8VvUpKDFRdXdVKJSJOkLhQjmwZ9p5xLkwY&#10;JXO10d+gavkn03wIm4YumiTP/tCbMtGngei9DdxyRBqxLpsXANIv7JWIVsrcCYkQY8lt/CHO69R6&#10;v6gdzSSGGgw/p8T/aNjpR9M2q8F4/HfjwSJFBhMGY10bcO85UIhmm7Js9bt58G3dEYInqPY4XQ7a&#10;tfOWX9XYySXz4ZY53DPcSLwd4QYfqaApKXQ/Stbgfr3Hj/o4/iilpMG9Lan/uWFOUKK+GlyM09Fk&#10;Ehc9EZPpyRgJdyh5OpSYjb4AHI8RXinL0zfqB9V/pQP9iCdmEaOiiBmOsUvKg+uJi9DeEzxSXCwW&#10;SQ2X27KwNPeW912Pk/qwe2TOduMccBGuod9xVryZ6lY39sPAYhNA1mnkX3Dt8MbDkOa1O2Lx8hzS&#10;Sevl1M6fAQAA//8DAFBLAwQUAAYACAAAACEAbeFSoOAAAAAMAQAADwAAAGRycy9kb3ducmV2Lnht&#10;bEyPzU7DMBCE70i8g7VIXBB1KFEbQpyKH5VzKRx6dOMlibDXVuymKU/P9gS3He1o5ptqNTkrRhxi&#10;70nB3SwDgdR401Or4PNjfVuAiEmT0dYTKjhhhFV9eVHp0vgjveO4Ta3gEIqlVtClFEopY9Oh03Hm&#10;AxL/vvzgdGI5tNIM+sjhzsp5li2k0z1xQ6cDvnTYfG8PToH9mYfN206up/D86m52o7GnkJS6vpqe&#10;HkEknNKfGc74jA41M+39gUwUlnWWFzwmKVg85CDOjjwv7kHs+Vouc5B1Jf+PqH8BAAD//wMAUEsB&#10;Ai0AFAAGAAgAAAAhALaDOJL+AAAA4QEAABMAAAAAAAAAAAAAAAAAAAAAAFtDb250ZW50X1R5cGVz&#10;XS54bWxQSwECLQAUAAYACAAAACEAOP0h/9YAAACUAQAACwAAAAAAAAAAAAAAAAAvAQAAX3JlbHMv&#10;LnJlbHNQSwECLQAUAAYACAAAACEA1JYQIpkCAACyBQAADgAAAAAAAAAAAAAAAAAuAgAAZHJzL2Uy&#10;b0RvYy54bWxQSwECLQAUAAYACAAAACEAbeFSoOAAAAAMAQAADwAAAAAAAAAAAAAAAADzBAAAZHJz&#10;L2Rvd25yZXYueG1sUEsFBgAAAAAEAAQA8wAAAAAGAAAAAA==&#10;" fillcolor="#365f91 [2404]" stroked="f">
                <v:path arrowok="t"/>
              </v:rect>
            </w:pict>
          </mc:Fallback>
        </mc:AlternateContent>
      </w:r>
    </w:p>
    <w:p w:rsidR="009B4C31" w:rsidRPr="00405663" w:rsidRDefault="000318EB" w:rsidP="009B4C31">
      <w:pPr>
        <w:pStyle w:val="SectionHeading2"/>
        <w:spacing w:before="0" w:after="120" w:line="240" w:lineRule="auto"/>
        <w:jc w:val="both"/>
        <w:rPr>
          <w:b/>
          <w:sz w:val="23"/>
          <w:szCs w:val="23"/>
        </w:rPr>
      </w:pPr>
      <w:r>
        <w:rPr>
          <w:rFonts w:asciiTheme="minorHAnsi" w:hAnsiTheme="minorHAnsi"/>
          <w:b/>
          <w:noProof/>
          <w:sz w:val="18"/>
        </w:rPr>
        <w:lastRenderedPageBreak/>
        <mc:AlternateContent>
          <mc:Choice Requires="wps">
            <w:drawing>
              <wp:anchor distT="0" distB="0" distL="114300" distR="114300" simplePos="0" relativeHeight="251714560" behindDoc="0" locked="0" layoutInCell="1" allowOverlap="1">
                <wp:simplePos x="0" y="0"/>
                <wp:positionH relativeFrom="column">
                  <wp:posOffset>69850</wp:posOffset>
                </wp:positionH>
                <wp:positionV relativeFrom="paragraph">
                  <wp:posOffset>-455930</wp:posOffset>
                </wp:positionV>
                <wp:extent cx="2584450" cy="301625"/>
                <wp:effectExtent l="0" t="0" r="0" b="31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30162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A81316" w:rsidRDefault="00CC193C" w:rsidP="00A81316">
                            <w:pPr>
                              <w:pStyle w:val="SectionHeading1"/>
                              <w:spacing w:before="0" w:after="120" w:line="240" w:lineRule="auto"/>
                              <w:jc w:val="center"/>
                              <w:rPr>
                                <w:b/>
                                <w:color w:val="365F91" w:themeColor="accent1" w:themeShade="BF"/>
                                <w:szCs w:val="28"/>
                              </w:rPr>
                            </w:pPr>
                            <w:r w:rsidRPr="00A81316">
                              <w:rPr>
                                <w:b/>
                                <w:color w:val="365F91" w:themeColor="accent1" w:themeShade="BF"/>
                                <w:szCs w:val="28"/>
                              </w:rPr>
                              <w:t>General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42" type="#_x0000_t202" style="position:absolute;left:0;text-align:left;margin-left:5.5pt;margin-top:-35.9pt;width:203.5pt;height:23.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gFugIAAMYFAAAOAAAAZHJzL2Uyb0RvYy54bWysVN1v0zAQf0fif7D83iUpaVmjpVPWqQip&#10;2iY2tGfXsddoic/YbpuC+N85O0lXBi9DvCTnu999f1xctk1NdsLYClROk7OYEqE4lJV6yunXh+Xo&#10;nBLrmCpZDUrk9CAsvZy/f3ex15kYwwbqUhiCRpTN9jqnG+d0FkWWb0TD7BlooVAowTTM4dM8RaVh&#10;e7Te1NE4jqfRHkypDXBhLXKvOyGdB/tSCu5upbTCkTqnGJsLXxO+a/+N5hcsezJMbyreh8H+IYqG&#10;VQqdHk1dM8fI1lR/mGoqbsCCdGccmgikrLgIOWA2Sfwqm/sN0yLkgsWx+lgm+//M8pvdnSFVmdN0&#10;RoliDfboQbSOXEFLkIX12WubIexeI9C1yMc+h1ytXgF/tgiJTjCdgkW0r0crTeP/mClBRWzB4Vh2&#10;74Yjczw5T9MJijjKPsTJdDzxfqMXbW2s+ySgIZ7IqcG2hgjYbmVdBx0g3pmCZVXXyGdZrX5joM2O&#10;I8JsdNosw0iQ9EgfU+jbj8Xk47j4OJmNpsUkGaVJfD4qing8ul4WcRGny8UsvfrZxznohzp0qfuK&#10;WHeoRRfFFyGxyqECnhHmWyxqQ3YMJ5NxLpRLemu1QrRHScziLYo9PuQR8nuLcleRwTMod1RuKgWm&#10;67hfy5ewy+chZNnh+0no8/YlcO26DeOVTIdZWkN5wFEy0C2j1XxZYVtXzLo7ZnD7cBLworhb/Mga&#10;9jmFnqJkA+b73/gej0uBUkr2uM05td+2zAhK6s8K12WWpKlf//BIsbP4MKeS9alEbZsFYFsSvF2a&#10;B9LjXT2Q0kDziIen8F5RxBRH3zl1A7lw3Y3Bw8VFUQQQLrxmbqXuNR82yA/tQ/vIjO4n2+Ek3cCw&#10;9yx7NeAd1vdXQbF1IKsw/b7QXVX7BuCxCPvTHzZ/jU7fAfVyfue/AAAA//8DAFBLAwQUAAYACAAA&#10;ACEAL5b9qd0AAAAKAQAADwAAAGRycy9kb3ducmV2LnhtbEyPwU7DMBBE70j8g7WVuLVOSgVViFMh&#10;pAqEuJD2A9zYjaPEayu2k8DXs5zgOLOj2XnlYbEDm/QYOocC8k0GTGPjVIetgPPpuN4DC1GikoND&#10;LeBLBzhUtzelLJSb8VNPdWwZlWAopAAToy84D43RVoaN8xrpdnWjlZHk2HI1ypnK7cC3WfbAreyQ&#10;Phjp9YvRTV8nK+CYXt/s9M2Tf6+bGY3v0/mjF+JutTw/AYt6iX9h+J1P06GiTReXUAU2kM4JJQpY&#10;P+aEQIFdvifnQs52dw+8Kvl/hOoHAAD//wMAUEsBAi0AFAAGAAgAAAAhALaDOJL+AAAA4QEAABMA&#10;AAAAAAAAAAAAAAAAAAAAAFtDb250ZW50X1R5cGVzXS54bWxQSwECLQAUAAYACAAAACEAOP0h/9YA&#10;AACUAQAACwAAAAAAAAAAAAAAAAAvAQAAX3JlbHMvLnJlbHNQSwECLQAUAAYACAAAACEAnFdoBboC&#10;AADGBQAADgAAAAAAAAAAAAAAAAAuAgAAZHJzL2Uyb0RvYy54bWxQSwECLQAUAAYACAAAACEAL5b9&#10;qd0AAAAKAQAADwAAAAAAAAAAAAAAAAAUBQAAZHJzL2Rvd25yZXYueG1sUEsFBgAAAAAEAAQA8wAA&#10;AB4GAAAAAA==&#10;" filled="f" stroked="f">
                <v:path arrowok="t"/>
                <v:textbox>
                  <w:txbxContent>
                    <w:p w:rsidR="00CC193C" w:rsidRPr="00A81316" w:rsidRDefault="00CC193C" w:rsidP="00A81316">
                      <w:pPr>
                        <w:pStyle w:val="SectionHeading1"/>
                        <w:spacing w:before="0" w:after="120" w:line="240" w:lineRule="auto"/>
                        <w:jc w:val="center"/>
                        <w:rPr>
                          <w:b/>
                          <w:color w:val="365F91" w:themeColor="accent1" w:themeShade="BF"/>
                          <w:szCs w:val="28"/>
                        </w:rPr>
                      </w:pPr>
                      <w:r w:rsidRPr="00A81316">
                        <w:rPr>
                          <w:b/>
                          <w:color w:val="365F91" w:themeColor="accent1" w:themeShade="BF"/>
                          <w:szCs w:val="28"/>
                        </w:rPr>
                        <w:t>General Information</w:t>
                      </w:r>
                    </w:p>
                  </w:txbxContent>
                </v:textbox>
              </v:shape>
            </w:pict>
          </mc:Fallback>
        </mc:AlternateContent>
      </w:r>
      <w:r>
        <w:rPr>
          <w:rFonts w:asciiTheme="minorHAnsi" w:hAnsiTheme="minorHAnsi"/>
          <w:b/>
          <w:noProof/>
          <w:sz w:val="18"/>
          <w:szCs w:val="28"/>
        </w:rPr>
        <mc:AlternateContent>
          <mc:Choice Requires="wps">
            <w:drawing>
              <wp:anchor distT="0" distB="0" distL="114300" distR="114300" simplePos="0" relativeHeight="251715584" behindDoc="1" locked="0" layoutInCell="1" allowOverlap="1">
                <wp:simplePos x="0" y="0"/>
                <wp:positionH relativeFrom="column">
                  <wp:posOffset>0</wp:posOffset>
                </wp:positionH>
                <wp:positionV relativeFrom="paragraph">
                  <wp:posOffset>-455930</wp:posOffset>
                </wp:positionV>
                <wp:extent cx="2724150" cy="301625"/>
                <wp:effectExtent l="0" t="0" r="0" b="31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0;margin-top:-35.9pt;width:214.5pt;height:23.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McmQIAAK4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RjLY5jG&#10;Hj1g1ZhZKkGQhwXaWl8h7tHOXUzR2xnwbx4F2S+SSPges5NORywmSHap2vuh2mIXCEdmeV6OiuiV&#10;o+w0L87KcfSWseqgbZ0PnwRoEj81dRhXKjLbzHzooAdICgxU29y2SiUiTpC4Vo5sGPZ+sSySqlrr&#10;L9B0vItxnqcE0WUauAhPAfhjS8pEewai5c5pxxFpvPpIXpJPv7BXImop8yAklhfT7fwPfroQGOfC&#10;hKLPO6GjmkRXg+JpCvyPij0+qnZRDcrl35UHjeQZTBiUdWvAvWVADSHLDt/Pgu/yjiVYQLPHyXLQ&#10;rZy3/LbFLs6YD3PmcMew8Xg3wj0+UsG2ptD/KFmB+/EWP+Jx9FFKyRZ3tqb++5o5QYn6bHApPhaj&#10;UVzyRIzG5yUS7liyOJaYtb4GHI0CL5Tl6RvxQR2+0oF+xvMyjV5RxAxH3zXlwR2I69DdEjxQXEyn&#10;CYaLbVmYmUfLD12PU/q0e2bO9qMccAnu4LDfrHo10R029sPAdB1AtmncX+ra1xuPQprX/oDFq3NM&#10;J9TLmZ38BAAA//8DAFBLAwQUAAYACAAAACEAxiSJmN4AAAAIAQAADwAAAGRycy9kb3ducmV2Lnht&#10;bEyPwW7CMBBE75X6D9ZW6g0cUtSWNA5CiCJOlaBI5ejESxLVXkexIeHvuz21x50Zzc7Ll6Oz4op9&#10;aD0pmE0TEEiVNy3VCo6f75NXECFqMtp6QgU3DLAs7u9ynRk/0B6vh1gLLqGQaQVNjF0mZagadDpM&#10;fYfE3tn3Tkc++1qaXg9c7qxMk+RZOt0Sf2h0h+sGq+/DxSmQ2/WqjNvz4D++bna3c8eNPG2UenwY&#10;V28gIo7xLwy/83k6FLyp9BcyQVgFDBIVTF5mDMD2PF2wUrKSzp9AFrn8D1D8AAAA//8DAFBLAQIt&#10;ABQABgAIAAAAIQC2gziS/gAAAOEBAAATAAAAAAAAAAAAAAAAAAAAAABbQ29udGVudF9UeXBlc10u&#10;eG1sUEsBAi0AFAAGAAgAAAAhADj9If/WAAAAlAEAAAsAAAAAAAAAAAAAAAAALwEAAF9yZWxzLy5y&#10;ZWxzUEsBAi0AFAAGAAgAAAAhACEC8xyZAgAArgUAAA4AAAAAAAAAAAAAAAAALgIAAGRycy9lMm9E&#10;b2MueG1sUEsBAi0AFAAGAAgAAAAhAMYkiZjeAAAACAEAAA8AAAAAAAAAAAAAAAAA8wQAAGRycy9k&#10;b3ducmV2LnhtbFBLBQYAAAAABAAEAPMAAAD+BQAAAAA=&#10;" fillcolor="#d8d8d8 [2732]" stroked="f">
                <v:path arrowok="t"/>
              </v:rect>
            </w:pict>
          </mc:Fallback>
        </mc:AlternateContent>
      </w:r>
      <w:r w:rsidR="009B4C31" w:rsidRPr="00405663">
        <w:rPr>
          <w:b/>
          <w:sz w:val="23"/>
          <w:szCs w:val="23"/>
        </w:rPr>
        <w:t>Your participation in the D2d study is very important and greatly appreciated</w:t>
      </w:r>
    </w:p>
    <w:p w:rsidR="009B4C31" w:rsidRPr="00405663" w:rsidRDefault="009B4C31" w:rsidP="00516F61">
      <w:pPr>
        <w:pStyle w:val="BrochureCopy"/>
        <w:spacing w:after="180" w:line="240" w:lineRule="auto"/>
        <w:jc w:val="both"/>
        <w:rPr>
          <w:rFonts w:cs="Arial"/>
          <w:sz w:val="22"/>
        </w:rPr>
      </w:pPr>
      <w:r w:rsidRPr="00405663">
        <w:rPr>
          <w:rFonts w:cs="Arial"/>
          <w:sz w:val="22"/>
        </w:rPr>
        <w:t>Please follow all recommendations in this pamphlet</w:t>
      </w:r>
      <w:r w:rsidR="002D6C14" w:rsidRPr="00405663">
        <w:rPr>
          <w:rFonts w:cs="Arial"/>
          <w:sz w:val="22"/>
        </w:rPr>
        <w:t xml:space="preserve">. </w:t>
      </w:r>
      <w:r w:rsidRPr="00405663">
        <w:rPr>
          <w:rFonts w:cs="Arial"/>
          <w:sz w:val="22"/>
        </w:rPr>
        <w:t>Your active engagement will make your participation a worthwhile experience and will ensure that the D2d study will help peop</w:t>
      </w:r>
      <w:r w:rsidR="001D0DE2">
        <w:rPr>
          <w:rFonts w:cs="Arial"/>
          <w:sz w:val="22"/>
        </w:rPr>
        <w:t xml:space="preserve">le at risk for type 2 diabetes, </w:t>
      </w:r>
      <w:r w:rsidRPr="00405663">
        <w:rPr>
          <w:rFonts w:cs="Arial"/>
          <w:sz w:val="22"/>
        </w:rPr>
        <w:t>like yourself.</w:t>
      </w:r>
    </w:p>
    <w:p w:rsidR="009B4C31" w:rsidRPr="00405663" w:rsidRDefault="00BA6C91" w:rsidP="009B4C31">
      <w:pPr>
        <w:pStyle w:val="SectionHeading2"/>
        <w:spacing w:before="0" w:after="120" w:line="240" w:lineRule="auto"/>
        <w:jc w:val="both"/>
        <w:rPr>
          <w:rFonts w:cs="Arial"/>
          <w:b/>
          <w:sz w:val="23"/>
          <w:szCs w:val="23"/>
        </w:rPr>
      </w:pPr>
      <w:r w:rsidRPr="00405663">
        <w:rPr>
          <w:rFonts w:cs="Arial"/>
          <w:b/>
          <w:sz w:val="23"/>
          <w:szCs w:val="23"/>
        </w:rPr>
        <w:t>Keep your appointments</w:t>
      </w:r>
    </w:p>
    <w:p w:rsidR="009B4C31" w:rsidRPr="00056EF6" w:rsidRDefault="009B4C31" w:rsidP="00516F61">
      <w:pPr>
        <w:pStyle w:val="BrochureCopy"/>
        <w:spacing w:after="180" w:line="240" w:lineRule="auto"/>
        <w:jc w:val="both"/>
        <w:rPr>
          <w:rFonts w:cs="Arial"/>
          <w:sz w:val="22"/>
        </w:rPr>
      </w:pPr>
      <w:r w:rsidRPr="00405663">
        <w:rPr>
          <w:rFonts w:cs="Arial"/>
          <w:sz w:val="22"/>
        </w:rPr>
        <w:t>There are 12 scheduled visits. Additional visits may be needed. Each visit is very important. If you need to change an appointment, please call your Study Coordinator to reschedule.</w:t>
      </w:r>
    </w:p>
    <w:p w:rsidR="009B4C31" w:rsidRPr="00405663" w:rsidRDefault="009B4C31" w:rsidP="009B4C31">
      <w:pPr>
        <w:pStyle w:val="SectionHeading2"/>
        <w:spacing w:before="0" w:after="120" w:line="240" w:lineRule="auto"/>
        <w:jc w:val="both"/>
        <w:rPr>
          <w:rFonts w:cs="Arial"/>
          <w:b/>
          <w:sz w:val="23"/>
          <w:szCs w:val="23"/>
        </w:rPr>
      </w:pPr>
      <w:r w:rsidRPr="00405663">
        <w:rPr>
          <w:rFonts w:cs="Arial"/>
          <w:b/>
          <w:sz w:val="23"/>
          <w:szCs w:val="23"/>
        </w:rPr>
        <w:t>Let us know if your address</w:t>
      </w:r>
      <w:r w:rsidR="00BA6C91" w:rsidRPr="00405663">
        <w:rPr>
          <w:rFonts w:cs="Arial"/>
          <w:b/>
          <w:sz w:val="23"/>
          <w:szCs w:val="23"/>
        </w:rPr>
        <w:t xml:space="preserve"> changes</w:t>
      </w:r>
    </w:p>
    <w:p w:rsidR="009B4C31" w:rsidRPr="00056EF6" w:rsidRDefault="009B4C31" w:rsidP="00516F61">
      <w:pPr>
        <w:pStyle w:val="BrochureCopy"/>
        <w:spacing w:after="180" w:line="240" w:lineRule="auto"/>
        <w:jc w:val="both"/>
        <w:rPr>
          <w:rFonts w:cs="Arial"/>
          <w:sz w:val="23"/>
          <w:szCs w:val="23"/>
        </w:rPr>
      </w:pPr>
      <w:r w:rsidRPr="00405663">
        <w:rPr>
          <w:rFonts w:cs="Arial"/>
          <w:sz w:val="22"/>
        </w:rPr>
        <w:t>If you are moving, please contact you</w:t>
      </w:r>
      <w:r w:rsidR="00BA6C91" w:rsidRPr="00405663">
        <w:rPr>
          <w:rFonts w:cs="Arial"/>
          <w:sz w:val="22"/>
        </w:rPr>
        <w:t>r</w:t>
      </w:r>
      <w:r w:rsidRPr="00405663">
        <w:rPr>
          <w:rFonts w:cs="Arial"/>
          <w:sz w:val="22"/>
        </w:rPr>
        <w:t xml:space="preserve"> Study Coordinator as soon as possible to update your address and phone number.  If you plan to move out of the area, please tell the Study Coordinator to arrange for you to continue participating in the D2d study, either at the current site or another site</w:t>
      </w:r>
      <w:r w:rsidRPr="00405663">
        <w:rPr>
          <w:rFonts w:cs="Arial"/>
          <w:sz w:val="23"/>
          <w:szCs w:val="23"/>
        </w:rPr>
        <w:t xml:space="preserve">. </w:t>
      </w:r>
    </w:p>
    <w:p w:rsidR="009B4C31" w:rsidRPr="00405663" w:rsidRDefault="009B4C31" w:rsidP="007355BD">
      <w:pPr>
        <w:pStyle w:val="SectionHeading1"/>
        <w:spacing w:before="0" w:after="120" w:line="240" w:lineRule="auto"/>
        <w:ind w:right="-302"/>
        <w:jc w:val="both"/>
        <w:rPr>
          <w:rFonts w:cs="Arial"/>
          <w:b/>
          <w:sz w:val="23"/>
          <w:szCs w:val="23"/>
        </w:rPr>
      </w:pPr>
      <w:r w:rsidRPr="00405663">
        <w:rPr>
          <w:rFonts w:cs="Arial"/>
          <w:b/>
          <w:sz w:val="23"/>
          <w:szCs w:val="23"/>
        </w:rPr>
        <w:t>Going on an extended vacation?</w:t>
      </w:r>
    </w:p>
    <w:p w:rsidR="007355BD" w:rsidRPr="00056EF6" w:rsidRDefault="009B4C31" w:rsidP="00516F61">
      <w:pPr>
        <w:pStyle w:val="BrochureCopy"/>
        <w:spacing w:after="180" w:line="240" w:lineRule="auto"/>
        <w:jc w:val="both"/>
        <w:rPr>
          <w:rFonts w:cs="Arial"/>
          <w:sz w:val="22"/>
        </w:rPr>
      </w:pPr>
      <w:r w:rsidRPr="00405663">
        <w:rPr>
          <w:rFonts w:cs="Arial"/>
          <w:sz w:val="22"/>
        </w:rPr>
        <w:t xml:space="preserve">Please let your Study Coordinator know ahead of time, so you will be given enough study </w:t>
      </w:r>
      <w:r w:rsidR="00BA6C91" w:rsidRPr="00405663">
        <w:rPr>
          <w:rFonts w:cs="Arial"/>
          <w:sz w:val="22"/>
        </w:rPr>
        <w:t>pill</w:t>
      </w:r>
      <w:r w:rsidR="00F12351">
        <w:rPr>
          <w:rFonts w:cs="Arial"/>
          <w:sz w:val="22"/>
        </w:rPr>
        <w:t>s</w:t>
      </w:r>
      <w:r w:rsidRPr="00405663">
        <w:rPr>
          <w:rFonts w:cs="Arial"/>
          <w:sz w:val="22"/>
        </w:rPr>
        <w:t xml:space="preserve"> to last through your trip and to reschedule your visits, if required.</w:t>
      </w:r>
    </w:p>
    <w:p w:rsidR="009B4C31" w:rsidRPr="00405663" w:rsidRDefault="009B4C31" w:rsidP="007355BD">
      <w:pPr>
        <w:pStyle w:val="BrochureCopy"/>
        <w:spacing w:line="240" w:lineRule="auto"/>
        <w:jc w:val="both"/>
        <w:rPr>
          <w:rFonts w:cs="Arial"/>
          <w:b/>
          <w:color w:val="548DD4" w:themeColor="text2" w:themeTint="99"/>
          <w:sz w:val="23"/>
          <w:szCs w:val="23"/>
        </w:rPr>
      </w:pPr>
      <w:r w:rsidRPr="00405663">
        <w:rPr>
          <w:rFonts w:cs="Arial"/>
          <w:b/>
          <w:color w:val="548DD4" w:themeColor="text2" w:themeTint="99"/>
          <w:sz w:val="23"/>
          <w:szCs w:val="23"/>
        </w:rPr>
        <w:t>Let us know if you become pregnant.</w:t>
      </w:r>
    </w:p>
    <w:p w:rsidR="00516F61" w:rsidRPr="00405663" w:rsidRDefault="009B4C31" w:rsidP="00516F61">
      <w:pPr>
        <w:pStyle w:val="BrochureCopy"/>
        <w:spacing w:after="180" w:line="240" w:lineRule="auto"/>
        <w:jc w:val="both"/>
        <w:rPr>
          <w:rFonts w:cs="Arial"/>
          <w:sz w:val="22"/>
        </w:rPr>
      </w:pPr>
      <w:r w:rsidRPr="00405663">
        <w:rPr>
          <w:rFonts w:cs="Arial"/>
          <w:sz w:val="22"/>
        </w:rPr>
        <w:t xml:space="preserve">Please use an effective method of birth control throughout the study.  If you become pregnant, please notify your Study Coordinator immediately. </w:t>
      </w:r>
    </w:p>
    <w:p w:rsidR="008F5712" w:rsidRDefault="008F5712" w:rsidP="009B4C31">
      <w:pPr>
        <w:pStyle w:val="BrochureCopy"/>
        <w:spacing w:after="0" w:line="240" w:lineRule="auto"/>
        <w:jc w:val="both"/>
        <w:rPr>
          <w:rFonts w:cs="Arial"/>
          <w:b/>
          <w:color w:val="4F81BD" w:themeColor="accent1"/>
          <w:sz w:val="22"/>
        </w:rPr>
      </w:pPr>
    </w:p>
    <w:p w:rsidR="00516F61" w:rsidRDefault="00516F61" w:rsidP="009B4C31">
      <w:pPr>
        <w:pStyle w:val="BrochureCopy"/>
        <w:spacing w:after="0" w:line="240" w:lineRule="auto"/>
        <w:jc w:val="both"/>
        <w:rPr>
          <w:rFonts w:cs="Arial"/>
          <w:b/>
          <w:color w:val="4F81BD" w:themeColor="accent1"/>
          <w:sz w:val="22"/>
        </w:rPr>
      </w:pPr>
    </w:p>
    <w:p w:rsidR="008F5712" w:rsidRDefault="008F5712" w:rsidP="009B4C31">
      <w:pPr>
        <w:pStyle w:val="BrochureCopy"/>
        <w:spacing w:after="0" w:line="240" w:lineRule="auto"/>
        <w:jc w:val="both"/>
        <w:rPr>
          <w:rFonts w:cs="Arial"/>
          <w:b/>
          <w:color w:val="4F81BD" w:themeColor="accent1"/>
          <w:sz w:val="22"/>
        </w:rPr>
      </w:pPr>
    </w:p>
    <w:p w:rsidR="00BA6C91" w:rsidRPr="00405663" w:rsidRDefault="000318EB" w:rsidP="00056EF6">
      <w:pPr>
        <w:pStyle w:val="BrochureCopy"/>
        <w:spacing w:line="240" w:lineRule="auto"/>
        <w:jc w:val="both"/>
        <w:rPr>
          <w:rFonts w:cs="Arial"/>
          <w:b/>
          <w:color w:val="4F81BD" w:themeColor="accent1"/>
          <w:sz w:val="22"/>
        </w:rPr>
      </w:pPr>
      <w:r>
        <w:rPr>
          <w:rFonts w:cs="Arial"/>
          <w:b/>
          <w:noProof/>
          <w:sz w:val="22"/>
        </w:rPr>
        <w:lastRenderedPageBreak/>
        <mc:AlternateContent>
          <mc:Choice Requires="wps">
            <w:drawing>
              <wp:anchor distT="0" distB="0" distL="114300" distR="114300" simplePos="0" relativeHeight="251724800" behindDoc="1" locked="0" layoutInCell="1" allowOverlap="1">
                <wp:simplePos x="0" y="0"/>
                <wp:positionH relativeFrom="column">
                  <wp:posOffset>8890</wp:posOffset>
                </wp:positionH>
                <wp:positionV relativeFrom="paragraph">
                  <wp:posOffset>-455295</wp:posOffset>
                </wp:positionV>
                <wp:extent cx="2724150" cy="301625"/>
                <wp:effectExtent l="0" t="0" r="0" b="3175"/>
                <wp:wrapNone/>
                <wp:docPr id="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26" style="position:absolute;margin-left:.7pt;margin-top:-35.85pt;width:214.5pt;height:23.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mfmwIAAK0FAAAOAAAAZHJzL2Uyb0RvYy54bWysVNtuGyEQfa/Uf0C8N3uJnaSrrCMrUapK&#10;bmIlqfKMWbBXBYYCvvXrO7DrjZtGrVT1BQFz5n5mLq92WpGNcL4FU9PiJKdEGA5Na5Y1/fp0++GC&#10;Eh+YaZgCI2q6F55eTd6/u9zaSpSwAtUIR9CI8dXW1nQVgq2yzPOV0MyfgBUGhRKcZgGfbpk1jm3R&#10;ulZZmedn2RZcYx1w4T3+3nRCOkn2pRQ83EvpRSCqphhbSKdL5yKe2eSSVUvH7KrlfRjsH6LQrDXo&#10;dDB1wwIja9f+Zkq33IEHGU446AykbLlIOWA2Rf4qm8cVsyLlgsXxdiiT/39m+d1m7kjb1LSkxDCN&#10;LXrAojGzVIKMz2J9ttZXCHu0cxcz9HYG/JtHQfaLJD58j9lJpyMW8yO7VOz9UGyxC4TjZ3lejoox&#10;9oSj7DQvzspx9Jax6qBtnQ+fBGgSLzV1GFeqMdvMfOigB0gKDFTb3LZKpUckkLhWjmwYtn6xLJKq&#10;Wusv0HR/F+M8TwRAl4lvEZ4C8MeWlIn2DETLndPuRyR29ZG8JJ9uYa9E1FLmQUisLqbb+R/8dCEw&#10;zoUJRZ93Qkc1ia4GxdMU+B8Ve3xU7aIalMu/Kw8ayTOYMCjr1oB7y4AaQpYdvueC7/KOJVhAs0di&#10;Oegmzlt+22IXZ8yHOXM4Yth4XBvhHg+pYFtT6G+UrMD9eOs/4pH5KKVkiyNbU/99zZygRH02OBMf&#10;i9Eoznh6jMbnJT7csWRxLDFrfQ1IjQIXlOXpGvFBHa7SgX7G7TKNXlHEDEffNeXBHR7XoVsluJ+4&#10;mE4TDOfasjAzj5Yfuh5Z+rR7Zs72VA44BHdwGG9WvWJ0h439MDBdB5BtovtLXft6405IfO33V1w6&#10;x++Eetmyk58AAAD//wMAUEsDBBQABgAIAAAAIQCGDOpd3QAAAAkBAAAPAAAAZHJzL2Rvd25yZXYu&#10;eG1sTI9NS8NAEIbvgv9hGcFbu2kMVmI2pZRaehKsBT1ustMkuDsbstsm/feOJ3t8P3jnmWI1OSsu&#10;OITOk4LFPAGBVHvTUaPg+Pk2ewERoiajrSdUcMUAq/L+rtC58SN94OUQG8EjFHKtoI2xz6UMdYtO&#10;h7nvkTg7+cHpyHJopBn0yOPOyjRJnqXTHfGFVve4abH+OZydArnbrKu4O43+/etq93t33MrvrVKP&#10;D9P6FUTEKf6X4Q+f0aFkpsqfyQRhWWdcVDBbLpYgOM+eEnYqdtIsBVkW8vaD8hcAAP//AwBQSwEC&#10;LQAUAAYACAAAACEAtoM4kv4AAADhAQAAEwAAAAAAAAAAAAAAAAAAAAAAW0NvbnRlbnRfVHlwZXNd&#10;LnhtbFBLAQItABQABgAIAAAAIQA4/SH/1gAAAJQBAAALAAAAAAAAAAAAAAAAAC8BAABfcmVscy8u&#10;cmVsc1BLAQItABQABgAIAAAAIQBYNFmfmwIAAK0FAAAOAAAAAAAAAAAAAAAAAC4CAABkcnMvZTJv&#10;RG9jLnhtbFBLAQItABQABgAIAAAAIQCGDOpd3QAAAAkBAAAPAAAAAAAAAAAAAAAAAPUEAABkcnMv&#10;ZG93bnJldi54bWxQSwUGAAAAAAQABADzAAAA/wUAAAAA&#10;" fillcolor="#d8d8d8 [2732]" stroked="f">
                <v:path arrowok="t"/>
              </v:rect>
            </w:pict>
          </mc:Fallback>
        </mc:AlternateContent>
      </w:r>
      <w:r>
        <w:rPr>
          <w:rFonts w:cs="Arial"/>
          <w:noProof/>
          <w:sz w:val="22"/>
        </w:rPr>
        <mc:AlternateContent>
          <mc:Choice Requires="wps">
            <w:drawing>
              <wp:anchor distT="0" distB="0" distL="114300" distR="114300" simplePos="0" relativeHeight="251723776" behindDoc="0" locked="0" layoutInCell="1" allowOverlap="1">
                <wp:simplePos x="0" y="0"/>
                <wp:positionH relativeFrom="column">
                  <wp:posOffset>45720</wp:posOffset>
                </wp:positionH>
                <wp:positionV relativeFrom="paragraph">
                  <wp:posOffset>-438785</wp:posOffset>
                </wp:positionV>
                <wp:extent cx="2635250" cy="391160"/>
                <wp:effectExtent l="0" t="0" r="0" b="8890"/>
                <wp:wrapNone/>
                <wp:docPr id="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0" cy="39116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405663" w:rsidRDefault="00CC193C" w:rsidP="009B4C31">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w:t>
                            </w:r>
                            <w:r w:rsidRPr="00405663">
                              <w:rPr>
                                <w:rFonts w:cs="Arial"/>
                                <w:b/>
                                <w:color w:val="365F91" w:themeColor="accent1" w:themeShade="BF"/>
                                <w:sz w:val="27"/>
                                <w:szCs w:val="27"/>
                              </w:rPr>
                              <w:t xml:space="preserve"> 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3" type="#_x0000_t202" style="position:absolute;left:0;text-align:left;margin-left:3.6pt;margin-top:-34.55pt;width:207.5pt;height:3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KtuwIAAMUFAAAOAAAAZHJzL2Uyb0RvYy54bWysVN9v2jAQfp+0/8HyO01CgZaooUqpmCah&#10;thqd+mwcu0RNfJ5tIGza/76zk1DW7aXTXhLb993v7+7quqkrshPGlqAympzFlAjFoSjVc0a/Pi4G&#10;l5RYx1TBKlAiowdh6fXs44ervU7FEDZQFcIQNKJsutcZ3Tin0yiyfCNqZs9AC4VCCaZmDq/mOSoM&#10;26P1uoqGcTyJ9mAKbYALa/H1thXSWbAvpeDuXkorHKkyirG58DXhu/bfaHbF0mfD9KbkXRjsH6Ko&#10;WanQ6dHULXOMbE35h6m65AYsSHfGoY5AypKLkANmk8RvslltmBYhFyyO1ccy2f9nlt/tHgwpC+wd&#10;JYrV2KJH0ThyAw0Zj3159tqmiFppxLkG3z3Up2r1EviLRUh0gmkVLKI9ppGm9n9MlKAiduBwrLp3&#10;w/FxODkfD8co4ig7nybJJLQletXWxrpPAmriDxk12NUQAdstrfP+WdpDvDMFi7KqQmcr9dsDAtsX&#10;EajRarMUI8GjR/qYQtt+zMcXw/xiPB1M8nEyGCXx5SDP4+HgdpHHeTxazKejm5++Pmiz1w91aFP3&#10;FbHuUAlvtVJfhMQihwr4h0BvMa8M2TEkJuNcKJd01gLaoyRm8R7FDh/yCPm9R7mtCGoEz6DcUbku&#10;FZi2434qX8MuXvqQZYvvmNDl7UvgmnXTsuui59IaigNSyUA7i1bzRYltXTLrHpjB4UMm4EJx9/iR&#10;FewzCt2Jkg2Y739793icCZRSssdhzqj9tmVGUFJ9Vjgt02Q08tMfLiPsLF7MqWR9KlHbeg7YFpwI&#10;jC4cPd5V/VEaqJ9w7+TeK4qY4ug7o64/zl27YnBvcZHnAYTzrplbqpXm/QR50j42T8zojtkOmXQH&#10;/diz9A3BW6xvkIJ860CWgf2+0G1Vuwbgrgi87PaaX0an94B63b6zXwAAAP//AwBQSwMEFAAGAAgA&#10;AAAhAM4MUKrdAAAACAEAAA8AAABkcnMvZG93bnJldi54bWxMj8FOwzAQRO9I/IO1SNxapxG0NMSp&#10;EFIFQlwI/QA3duMo8dqK7STw9SwnOO7MaPZNeVjswCY9hs6hgM06A6axcarDVsDp87h6ABaiRCUH&#10;h1rAlw5wqK6vSlkoN+OHnurYMirBUEgBJkZfcB4ao60Ma+c1kndxo5WRzrHlapQzlduB51m25VZ2&#10;SB+M9PrZ6KavkxVwTC+vdvrmyb/VzYzG9+n03gtxe7M8PQKLeol/YfjFJ3SoiOnsEqrABgG7nIIC&#10;Vtv9Bhj5d3lOypmU3T3wquT/B1Q/AAAA//8DAFBLAQItABQABgAIAAAAIQC2gziS/gAAAOEBAAAT&#10;AAAAAAAAAAAAAAAAAAAAAABbQ29udGVudF9UeXBlc10ueG1sUEsBAi0AFAAGAAgAAAAhADj9If/W&#10;AAAAlAEAAAsAAAAAAAAAAAAAAAAALwEAAF9yZWxzLy5yZWxzUEsBAi0AFAAGAAgAAAAhAJwsIq27&#10;AgAAxQUAAA4AAAAAAAAAAAAAAAAALgIAAGRycy9lMm9Eb2MueG1sUEsBAi0AFAAGAAgAAAAhAM4M&#10;UKrdAAAACAEAAA8AAAAAAAAAAAAAAAAAFQUAAGRycy9kb3ducmV2LnhtbFBLBQYAAAAABAAEAPMA&#10;AAAfBgAAAAA=&#10;" filled="f" stroked="f">
                <v:path arrowok="t"/>
                <v:textbox>
                  <w:txbxContent>
                    <w:p w:rsidR="00CC193C" w:rsidRPr="00405663" w:rsidRDefault="00CC193C" w:rsidP="009B4C31">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w:t>
                      </w:r>
                      <w:r w:rsidRPr="00405663">
                        <w:rPr>
                          <w:rFonts w:cs="Arial"/>
                          <w:b/>
                          <w:color w:val="365F91" w:themeColor="accent1" w:themeShade="BF"/>
                          <w:sz w:val="27"/>
                          <w:szCs w:val="27"/>
                        </w:rPr>
                        <w:t xml:space="preserve"> Instructions</w:t>
                      </w:r>
                    </w:p>
                  </w:txbxContent>
                </v:textbox>
              </v:shape>
            </w:pict>
          </mc:Fallback>
        </mc:AlternateContent>
      </w:r>
      <w:r w:rsidR="009B4C31" w:rsidRPr="00405663">
        <w:rPr>
          <w:rFonts w:cs="Arial"/>
          <w:b/>
          <w:color w:val="4F81BD" w:themeColor="accent1"/>
          <w:sz w:val="22"/>
        </w:rPr>
        <w:t>Take one soft-gel pill daily with breakfast</w:t>
      </w:r>
    </w:p>
    <w:p w:rsidR="00405663" w:rsidRPr="00405663" w:rsidRDefault="009B4C31" w:rsidP="00405663">
      <w:pPr>
        <w:pStyle w:val="BrochureCopy"/>
        <w:spacing w:line="240" w:lineRule="auto"/>
        <w:jc w:val="both"/>
        <w:rPr>
          <w:rFonts w:cs="Arial"/>
          <w:sz w:val="22"/>
        </w:rPr>
      </w:pPr>
      <w:r w:rsidRPr="00405663">
        <w:rPr>
          <w:rFonts w:cs="Arial"/>
          <w:sz w:val="22"/>
        </w:rPr>
        <w:t>If you forget to take your pill, please take it as soon as you remember</w:t>
      </w:r>
      <w:r w:rsidR="00F12351">
        <w:rPr>
          <w:rFonts w:cs="Arial"/>
          <w:sz w:val="22"/>
        </w:rPr>
        <w:t xml:space="preserve"> that day</w:t>
      </w:r>
      <w:r w:rsidRPr="00405663">
        <w:rPr>
          <w:rFonts w:cs="Arial"/>
          <w:sz w:val="22"/>
        </w:rPr>
        <w:t>.</w:t>
      </w:r>
    </w:p>
    <w:p w:rsidR="00405663" w:rsidRPr="00405663" w:rsidRDefault="009B4C31" w:rsidP="00405663">
      <w:pPr>
        <w:pStyle w:val="BrochureCopy"/>
        <w:spacing w:line="240" w:lineRule="auto"/>
        <w:jc w:val="both"/>
        <w:rPr>
          <w:rFonts w:cs="Arial"/>
          <w:sz w:val="22"/>
        </w:rPr>
      </w:pPr>
      <w:r w:rsidRPr="00405663">
        <w:rPr>
          <w:rFonts w:cs="Arial"/>
          <w:sz w:val="22"/>
        </w:rPr>
        <w:t xml:space="preserve">Please contact your Study Coordinator if you are having problems taking the pills. Study personnel can provide you with options that may make it easier to take the study pills. </w:t>
      </w:r>
    </w:p>
    <w:p w:rsidR="009B4C31" w:rsidRPr="00405663" w:rsidRDefault="009B4C31" w:rsidP="00405663">
      <w:pPr>
        <w:pStyle w:val="BrochureCopy"/>
        <w:spacing w:line="240" w:lineRule="auto"/>
        <w:jc w:val="both"/>
        <w:rPr>
          <w:rFonts w:cs="Arial"/>
          <w:sz w:val="22"/>
        </w:rPr>
      </w:pPr>
      <w:r w:rsidRPr="00405663">
        <w:rPr>
          <w:rFonts w:cs="Arial"/>
          <w:sz w:val="22"/>
        </w:rPr>
        <w:t xml:space="preserve">If you develop symptoms of abdominal or </w:t>
      </w:r>
      <w:r w:rsidR="00F12351">
        <w:rPr>
          <w:rFonts w:cs="Arial"/>
          <w:sz w:val="22"/>
        </w:rPr>
        <w:t>lower back</w:t>
      </w:r>
      <w:r w:rsidRPr="00405663">
        <w:rPr>
          <w:rFonts w:cs="Arial"/>
          <w:sz w:val="22"/>
        </w:rPr>
        <w:t xml:space="preserve"> pain or bloody urine, please contact your doctor and notify your Study Coordinator or Study Physician</w:t>
      </w:r>
      <w:r w:rsidR="00BA6C91" w:rsidRPr="00405663">
        <w:rPr>
          <w:rFonts w:cs="Arial"/>
          <w:sz w:val="22"/>
        </w:rPr>
        <w:t>.</w:t>
      </w:r>
    </w:p>
    <w:p w:rsidR="00FE6FF5" w:rsidRPr="00405663" w:rsidRDefault="000318EB" w:rsidP="00D72768">
      <w:pPr>
        <w:pStyle w:val="BrochureCopy"/>
        <w:spacing w:line="240" w:lineRule="auto"/>
        <w:jc w:val="both"/>
        <w:rPr>
          <w:rFonts w:cs="Arial"/>
          <w:sz w:val="20"/>
          <w:szCs w:val="20"/>
        </w:rPr>
      </w:pPr>
      <w:r>
        <w:rPr>
          <w:rFonts w:cs="Arial"/>
          <w:noProof/>
        </w:rPr>
        <mc:AlternateContent>
          <mc:Choice Requires="wps">
            <w:drawing>
              <wp:anchor distT="0" distB="0" distL="114300" distR="114300" simplePos="0" relativeHeight="251717632" behindDoc="0" locked="0" layoutInCell="1" allowOverlap="1">
                <wp:simplePos x="0" y="0"/>
                <wp:positionH relativeFrom="column">
                  <wp:posOffset>82550</wp:posOffset>
                </wp:positionH>
                <wp:positionV relativeFrom="paragraph">
                  <wp:posOffset>36830</wp:posOffset>
                </wp:positionV>
                <wp:extent cx="2641600" cy="396875"/>
                <wp:effectExtent l="0" t="0" r="0" b="31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0" cy="39687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EF2735" w:rsidRDefault="00CC193C" w:rsidP="00EF2735">
                            <w:pPr>
                              <w:spacing w:after="0" w:line="240" w:lineRule="auto"/>
                              <w:jc w:val="center"/>
                              <w:rPr>
                                <w:rFonts w:asciiTheme="majorHAnsi" w:hAnsiTheme="majorHAnsi" w:cs="Arial"/>
                                <w:b/>
                                <w:color w:val="365F91" w:themeColor="accent1" w:themeShade="BF"/>
                                <w:sz w:val="8"/>
                                <w:szCs w:val="8"/>
                              </w:rPr>
                            </w:pPr>
                          </w:p>
                          <w:p w:rsidR="00CC193C" w:rsidRPr="00405663" w:rsidRDefault="00CC193C" w:rsidP="00EF2735">
                            <w:pPr>
                              <w:spacing w:after="0" w:line="240" w:lineRule="auto"/>
                              <w:jc w:val="center"/>
                              <w:rPr>
                                <w:rFonts w:cs="Arial"/>
                                <w:color w:val="365F91" w:themeColor="accent1" w:themeShade="BF"/>
                                <w:sz w:val="26"/>
                                <w:szCs w:val="26"/>
                              </w:rPr>
                            </w:pPr>
                            <w:r w:rsidRPr="00405663">
                              <w:rPr>
                                <w:rFonts w:cs="Arial"/>
                                <w:b/>
                                <w:color w:val="365F91" w:themeColor="accent1" w:themeShade="BF"/>
                                <w:sz w:val="26"/>
                                <w:szCs w:val="26"/>
                              </w:rPr>
                              <w:t>Medications and Supplements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44" type="#_x0000_t202" style="position:absolute;left:0;text-align:left;margin-left:6.5pt;margin-top:2.9pt;width:208pt;height:3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kL3vAIAAMYFAAAOAAAAZHJzL2Uyb0RvYy54bWysVE1v2zAMvQ/YfxB0T21nSZoYdQo3RYYB&#10;QVusHXpWZKkxaouapCTOiv33UbKdZt0uHXaxJfKRIh8/Li6buiI7YWwJKqPJWUyJUByKUj1l9NvD&#10;cjClxDqmClaBEhk9CEsv5x8/XOx1KoawgaoQhqATZdO9zujGOZ1GkeUbUTN7BlooVEowNXN4NU9R&#10;YdgevddVNIzjSbQHU2gDXFiL0utWSefBv5SCu1sprXCkyijG5sLXhO/af6P5BUufDNObkndhsH+I&#10;omalwkePrq6ZY2Rryj9c1SU3YEG6Mw51BFKWXIQcMJskfpPN/YZpEXJBcqw+0mT/n1t+s7szpCwy&#10;Ok4oUazGGj2IxpEraAiKkJ+9tinC7jUCXYNyrHPI1eoV8GeLkOgE0xpYRHs+Gmlq/8dMCRpiCQ5H&#10;2v0zHIXDySiZxKjiqPs0m0zPx/7d6NVaG+s+C6iJP2TUYFlDBGy3sq6F9hD/mIJlWVUoZ2mlfhOg&#10;z1YiQm+01izFSPDokT6mULeXxfh8mJ+PZ4NJPk4GoySeDvI8Hg6ul3mcx6PlYja6+tnF2dsHHtrU&#10;PSPWHSrRRvFVSGQ5MOAFob/FojJkx7AzGedCucB2iBDRHiUxi/cYdviQR8jvPcYtI/3LoNzRuC4V&#10;mLbifixfwy6e+5Bli+86ocvbU+CadRPaK5n2vbSG4oCtZKAdRqv5ssSyrph1d8zg9GEn4EZxt/iR&#10;FewzCt2Jkg2YH3+TezwOBWop2eM0Z9R+3zIjKKm+KByXWTIa+fEPlxFWFi/mVLM+1ahtvQAsC04E&#10;RheOHu+q/igN1I+4eHL/KqqY4vh2Rl1/XLh2x+Di4iLPAwgHXjO3Uvea9xPkm/aheWRGd53tsJNu&#10;oJ97lr5p8Bbr66sg3zqQZeh+T3TLalcAXBZhfrrF5rfR6T2gXtfv/BcAAAD//wMAUEsDBBQABgAI&#10;AAAAIQCTjvHw2wAAAAcBAAAPAAAAZHJzL2Rvd25yZXYueG1sTI9BTsMwEEX3SNzBGiR21KGFqoQ4&#10;FUKqQIgNoQdw4yGOEo+j2E4Cp2dY0eXTH/15v9gvrhcTjqH1pOB2lYFAqr1pqVFw/Dzc7ECEqMno&#10;3hMq+MYA+/LyotC58TN94FTFRnAJhVwrsDEOuZShtuh0WPkBibMvPzodGcdGmlHPXO56uc6yrXS6&#10;Jf5g9YDPFuuuSk7BIb28uulHpuGtqmeyQ5eO751S11fL0yOIiEv8P4Y/fVaHkp1OPpEJomfe8JSo&#10;4J4HcHy3fmA+KdjuNiDLQp77l78AAAD//wMAUEsBAi0AFAAGAAgAAAAhALaDOJL+AAAA4QEAABMA&#10;AAAAAAAAAAAAAAAAAAAAAFtDb250ZW50X1R5cGVzXS54bWxQSwECLQAUAAYACAAAACEAOP0h/9YA&#10;AACUAQAACwAAAAAAAAAAAAAAAAAvAQAAX3JlbHMvLnJlbHNQSwECLQAUAAYACAAAACEANfZC97wC&#10;AADGBQAADgAAAAAAAAAAAAAAAAAuAgAAZHJzL2Uyb0RvYy54bWxQSwECLQAUAAYACAAAACEAk47x&#10;8NsAAAAHAQAADwAAAAAAAAAAAAAAAAAWBQAAZHJzL2Rvd25yZXYueG1sUEsFBgAAAAAEAAQA8wAA&#10;AB4GAAAAAA==&#10;" filled="f" stroked="f">
                <v:path arrowok="t"/>
                <v:textbox>
                  <w:txbxContent>
                    <w:p w:rsidR="00CC193C" w:rsidRPr="00EF2735" w:rsidRDefault="00CC193C" w:rsidP="00EF2735">
                      <w:pPr>
                        <w:spacing w:after="0" w:line="240" w:lineRule="auto"/>
                        <w:jc w:val="center"/>
                        <w:rPr>
                          <w:rFonts w:asciiTheme="majorHAnsi" w:hAnsiTheme="majorHAnsi" w:cs="Arial"/>
                          <w:b/>
                          <w:color w:val="365F91" w:themeColor="accent1" w:themeShade="BF"/>
                          <w:sz w:val="8"/>
                          <w:szCs w:val="8"/>
                        </w:rPr>
                      </w:pPr>
                    </w:p>
                    <w:p w:rsidR="00CC193C" w:rsidRPr="00405663" w:rsidRDefault="00CC193C" w:rsidP="00EF2735">
                      <w:pPr>
                        <w:spacing w:after="0" w:line="240" w:lineRule="auto"/>
                        <w:jc w:val="center"/>
                        <w:rPr>
                          <w:rFonts w:cs="Arial"/>
                          <w:color w:val="365F91" w:themeColor="accent1" w:themeShade="BF"/>
                          <w:sz w:val="26"/>
                          <w:szCs w:val="26"/>
                        </w:rPr>
                      </w:pPr>
                      <w:r w:rsidRPr="00405663">
                        <w:rPr>
                          <w:rFonts w:cs="Arial"/>
                          <w:b/>
                          <w:color w:val="365F91" w:themeColor="accent1" w:themeShade="BF"/>
                          <w:sz w:val="26"/>
                          <w:szCs w:val="26"/>
                        </w:rPr>
                        <w:t>Medications and Supplements</w:t>
                      </w:r>
                    </w:p>
                  </w:txbxContent>
                </v:textbox>
              </v:shape>
            </w:pict>
          </mc:Fallback>
        </mc:AlternateContent>
      </w:r>
      <w:r>
        <w:rPr>
          <w:rFonts w:cs="Arial"/>
          <w:b/>
          <w:noProof/>
          <w:szCs w:val="28"/>
        </w:rPr>
        <mc:AlternateContent>
          <mc:Choice Requires="wps">
            <w:drawing>
              <wp:anchor distT="0" distB="0" distL="114300" distR="114300" simplePos="0" relativeHeight="251718656" behindDoc="1" locked="0" layoutInCell="1" allowOverlap="1">
                <wp:simplePos x="0" y="0"/>
                <wp:positionH relativeFrom="column">
                  <wp:posOffset>12700</wp:posOffset>
                </wp:positionH>
                <wp:positionV relativeFrom="paragraph">
                  <wp:posOffset>89535</wp:posOffset>
                </wp:positionV>
                <wp:extent cx="2724150" cy="31115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1115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1pt;margin-top:7.05pt;width:214.5pt;height:2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JLlwIAAK4FAAAOAAAAZHJzL2Uyb0RvYy54bWysVEtvEzEQviPxHyzf6Wa3CZRVN1XUqggp&#10;tFVb1LPjtZMVtsfYTjbh1zP2PhpKBRLiYnlmvnk/zi/2WpGdcL4BU9H8ZEKJMBzqxqwr+vXx+t0Z&#10;JT4wUzMFRlT0IDy9mL99c97aUhSwAVULR9CI8WVrK7oJwZZZ5vlGaOZPwAqDQglOs4CkW2e1Yy1a&#10;1yorJpP3WQuutg648B65V52QzpN9KQUPt1J6EYiqKMYW0uvSu4pvNj9n5doxu2l4Hwb7hyg0aww6&#10;HU1dscDI1jW/mdINd+BBhhMOOgMpGy5SDphNPnmRzcOGWZFyweJ4O5bJ/z+z/GZ350hTV3RWUGKY&#10;xh7dY9WYWStBkIcFaq0vEfdg71xM0dsl8G8eBdkvkkj4HrOXTkcsJkj2qdqHsdpiHwhHZvGhmOYz&#10;bApH2Wmex380yspB2zofPgnQJH4q6jCuVGS2W/rQQQdICgxUU183SiUiTpC4VI7sGPZ+tc6Tqtrq&#10;L1B3vLPZZDK4TAMX4SkAf2xJmWjPQLTcOe04Io1XH8lz8ukXDkpELWXuhcTyYrqd/9FPFwLjXJiQ&#10;93kndFST6GpUPE2B/1Gxx0fVLqpRufi78qiRPIMJo7JuDLjXDKgxZNnh+1nwXd6xBCuoDzhZDrqV&#10;85ZfN9jFJfPhjjncMWw83o1wi49U0FYU+h8lG3A/XuNHPI4+SilpcWcr6r9vmROUqM8Gl+JjPp3G&#10;JU/EdPahQMIdS1bHErPVl4CjkeOFsjx9Iz6o4Ssd6Cc8L4voFUXMcPRdUR7cQFyG7pbggeJisUgw&#10;XGzLwtI8WD50PU7p4/6JOduPcsAluIFhv1n5YqI7bOyHgcU2gGzSuD/Xta83HoU0r/0Bi1fnmE6o&#10;5zM7/wkAAP//AwBQSwMEFAAGAAgAAAAhAIECH/zcAAAABwEAAA8AAABkcnMvZG93bnJldi54bWxM&#10;j0FrwkAQhe+F/odlCr3VTVRE0mxExIonoSq0x012TEJ3Z0N2NfHfOz21x/fe8N43+Wp0VtywD60n&#10;BekkAYFUedNSreB8+nhbgghRk9HWEyq4Y4BV8fyU68z4gT7xdoy14BIKmVbQxNhlUoaqQafDxHdI&#10;nF1873Rk2dfS9HrgcmflNEkW0umWeKHRHW4arH6OV6dA7jbrMu4ugz983e1+785b+b1V6vVlXL+D&#10;iDjGv2P4xWd0KJip9FcyQVgFU/4ksj1PQXA8n6VslAoWsxRkkcv//MUDAAD//wMAUEsBAi0AFAAG&#10;AAgAAAAhALaDOJL+AAAA4QEAABMAAAAAAAAAAAAAAAAAAAAAAFtDb250ZW50X1R5cGVzXS54bWxQ&#10;SwECLQAUAAYACAAAACEAOP0h/9YAAACUAQAACwAAAAAAAAAAAAAAAAAvAQAAX3JlbHMvLnJlbHNQ&#10;SwECLQAUAAYACAAAACEAADoSS5cCAACuBQAADgAAAAAAAAAAAAAAAAAuAgAAZHJzL2Uyb0RvYy54&#10;bWxQSwECLQAUAAYACAAAACEAgQIf/NwAAAAHAQAADwAAAAAAAAAAAAAAAADxBAAAZHJzL2Rvd25y&#10;ZXYueG1sUEsFBgAAAAAEAAQA8wAAAPoFAAAAAA==&#10;" fillcolor="#d8d8d8 [2732]" stroked="f">
                <v:path arrowok="t"/>
              </v:rect>
            </w:pict>
          </mc:Fallback>
        </mc:AlternateContent>
      </w:r>
    </w:p>
    <w:p w:rsidR="00D72768" w:rsidRPr="00405663" w:rsidRDefault="00D72768" w:rsidP="00D72768">
      <w:pPr>
        <w:pStyle w:val="BrochureCopy"/>
        <w:tabs>
          <w:tab w:val="left" w:pos="90"/>
        </w:tabs>
        <w:spacing w:line="240" w:lineRule="auto"/>
        <w:jc w:val="both"/>
        <w:rPr>
          <w:rFonts w:cs="Arial"/>
          <w:sz w:val="20"/>
          <w:szCs w:val="20"/>
        </w:rPr>
      </w:pPr>
    </w:p>
    <w:p w:rsidR="00405663" w:rsidRPr="00405663" w:rsidRDefault="0086342D" w:rsidP="00405663">
      <w:pPr>
        <w:pStyle w:val="BrochureCopy"/>
        <w:spacing w:line="240" w:lineRule="auto"/>
        <w:jc w:val="both"/>
        <w:rPr>
          <w:rFonts w:cs="Arial"/>
          <w:i/>
          <w:sz w:val="22"/>
        </w:rPr>
      </w:pPr>
      <w:r w:rsidRPr="00405663">
        <w:rPr>
          <w:rFonts w:cs="Arial"/>
          <w:b/>
          <w:sz w:val="22"/>
        </w:rPr>
        <w:t>Please contact the study coordinator before starting any new medications or supplements</w:t>
      </w:r>
      <w:r w:rsidRPr="00405663">
        <w:rPr>
          <w:rFonts w:cs="Arial"/>
          <w:sz w:val="22"/>
        </w:rPr>
        <w:t>.  It is important that we test your blood suga</w:t>
      </w:r>
      <w:r w:rsidR="00C05ED7">
        <w:rPr>
          <w:rFonts w:cs="Arial"/>
          <w:sz w:val="22"/>
        </w:rPr>
        <w:t>r and hemoglobin A1c before you</w:t>
      </w:r>
      <w:r w:rsidRPr="00405663">
        <w:rPr>
          <w:rFonts w:cs="Arial"/>
          <w:sz w:val="22"/>
        </w:rPr>
        <w:t xml:space="preserve"> start some medications.  Please see the back panel for a list of these medications</w:t>
      </w:r>
      <w:r w:rsidR="00D72768" w:rsidRPr="00405663">
        <w:rPr>
          <w:rFonts w:cs="Arial"/>
          <w:i/>
          <w:sz w:val="22"/>
        </w:rPr>
        <w:t>.</w:t>
      </w:r>
    </w:p>
    <w:p w:rsidR="00405663" w:rsidRPr="00405663" w:rsidRDefault="0086342D" w:rsidP="0086342D">
      <w:pPr>
        <w:pStyle w:val="BrochureCopy"/>
        <w:spacing w:line="240" w:lineRule="auto"/>
        <w:jc w:val="both"/>
        <w:rPr>
          <w:rFonts w:cs="Arial"/>
          <w:i/>
          <w:sz w:val="22"/>
        </w:rPr>
      </w:pPr>
      <w:r w:rsidRPr="00405663">
        <w:rPr>
          <w:rFonts w:cs="Arial"/>
          <w:sz w:val="22"/>
        </w:rPr>
        <w:t>P</w:t>
      </w:r>
      <w:r w:rsidR="00F12351">
        <w:rPr>
          <w:rFonts w:cs="Arial"/>
          <w:sz w:val="22"/>
        </w:rPr>
        <w:t>lease bring with you to each visit</w:t>
      </w:r>
      <w:r w:rsidR="00F12351" w:rsidRPr="00405663">
        <w:rPr>
          <w:rFonts w:cs="Arial"/>
          <w:sz w:val="22"/>
        </w:rPr>
        <w:t xml:space="preserve"> </w:t>
      </w:r>
      <w:r w:rsidR="00F12351">
        <w:rPr>
          <w:rFonts w:cs="Arial"/>
          <w:sz w:val="22"/>
        </w:rPr>
        <w:t>all the medications, supplements and vitamins you are taking.</w:t>
      </w:r>
    </w:p>
    <w:p w:rsidR="00405663" w:rsidRPr="00405663" w:rsidRDefault="0086342D" w:rsidP="0086342D">
      <w:pPr>
        <w:pStyle w:val="BrochureCopy"/>
        <w:spacing w:line="240" w:lineRule="auto"/>
        <w:jc w:val="both"/>
        <w:rPr>
          <w:rFonts w:cs="Arial"/>
          <w:i/>
          <w:sz w:val="22"/>
        </w:rPr>
      </w:pPr>
      <w:r w:rsidRPr="00405663">
        <w:rPr>
          <w:rFonts w:cs="Arial"/>
          <w:b/>
          <w:color w:val="4F81BD" w:themeColor="accent1"/>
          <w:sz w:val="22"/>
        </w:rPr>
        <w:t>Vitamin D supplement</w:t>
      </w:r>
      <w:r w:rsidRPr="00405663">
        <w:rPr>
          <w:rFonts w:cs="Arial"/>
          <w:sz w:val="22"/>
        </w:rPr>
        <w:t xml:space="preserve"> dosage during the study should be no more than 1000 IU per day. </w:t>
      </w:r>
    </w:p>
    <w:p w:rsidR="00405663" w:rsidRPr="00405663" w:rsidRDefault="0086342D" w:rsidP="00405663">
      <w:pPr>
        <w:pStyle w:val="BrochureCopy"/>
        <w:spacing w:line="240" w:lineRule="auto"/>
        <w:jc w:val="both"/>
        <w:rPr>
          <w:rFonts w:cs="Arial"/>
          <w:i/>
          <w:sz w:val="22"/>
        </w:rPr>
      </w:pPr>
      <w:r w:rsidRPr="00405663">
        <w:rPr>
          <w:rFonts w:cs="Arial"/>
          <w:b/>
          <w:color w:val="4F81BD" w:themeColor="accent1"/>
          <w:sz w:val="22"/>
        </w:rPr>
        <w:t>Calcium supplement</w:t>
      </w:r>
      <w:r w:rsidRPr="00405663">
        <w:rPr>
          <w:rFonts w:cs="Arial"/>
          <w:sz w:val="22"/>
        </w:rPr>
        <w:t xml:space="preserve"> dosage during the study should be no more than 600 mg per day. </w:t>
      </w:r>
    </w:p>
    <w:p w:rsidR="008F5712" w:rsidRDefault="0086342D" w:rsidP="00056EF6">
      <w:pPr>
        <w:pStyle w:val="BrochureCopy"/>
        <w:pBdr>
          <w:top w:val="single" w:sz="4" w:space="1" w:color="auto"/>
          <w:left w:val="single" w:sz="4" w:space="4" w:color="auto"/>
          <w:bottom w:val="single" w:sz="4" w:space="1" w:color="auto"/>
          <w:right w:val="single" w:sz="4" w:space="4" w:color="auto"/>
        </w:pBdr>
        <w:spacing w:line="240" w:lineRule="auto"/>
        <w:jc w:val="both"/>
        <w:rPr>
          <w:rFonts w:cs="Arial"/>
          <w:color w:val="365F91" w:themeColor="accent1" w:themeShade="BF"/>
          <w:sz w:val="22"/>
        </w:rPr>
      </w:pPr>
      <w:r w:rsidRPr="00405663">
        <w:rPr>
          <w:rFonts w:cs="Arial"/>
          <w:color w:val="365F91" w:themeColor="accent1" w:themeShade="BF"/>
          <w:sz w:val="22"/>
        </w:rPr>
        <w:t>When in direct sunlight for longer than a few minutes, remember to wear protective clothing and apply sunscreen with an SPF of 15 or higher.</w:t>
      </w:r>
    </w:p>
    <w:p w:rsidR="008F5712" w:rsidRPr="00405663" w:rsidRDefault="008F5712" w:rsidP="00405663">
      <w:pPr>
        <w:pStyle w:val="BrochureCopy"/>
        <w:spacing w:line="240" w:lineRule="auto"/>
        <w:jc w:val="both"/>
        <w:rPr>
          <w:rFonts w:cs="Arial"/>
          <w:i/>
          <w:color w:val="365F91" w:themeColor="accent1" w:themeShade="BF"/>
          <w:sz w:val="22"/>
        </w:rPr>
      </w:pPr>
    </w:p>
    <w:p w:rsidR="00925051" w:rsidRPr="00405663" w:rsidRDefault="000318EB" w:rsidP="00925051">
      <w:pPr>
        <w:pStyle w:val="BrochureCopy"/>
        <w:spacing w:line="240" w:lineRule="auto"/>
        <w:jc w:val="both"/>
        <w:rPr>
          <w:rFonts w:cs="Arial"/>
          <w:b/>
          <w:color w:val="548DD4" w:themeColor="text2" w:themeTint="99"/>
          <w:sz w:val="23"/>
          <w:szCs w:val="23"/>
        </w:rPr>
      </w:pPr>
      <w:r>
        <w:rPr>
          <w:rFonts w:cs="Arial"/>
          <w:noProof/>
          <w:color w:val="548DD4" w:themeColor="text2" w:themeTint="99"/>
          <w:sz w:val="22"/>
        </w:rPr>
        <w:lastRenderedPageBreak/>
        <mc:AlternateContent>
          <mc:Choice Requires="wps">
            <w:drawing>
              <wp:anchor distT="0" distB="0" distL="114300" distR="114300" simplePos="0" relativeHeight="251720704" behindDoc="0" locked="0" layoutInCell="1" allowOverlap="1">
                <wp:simplePos x="0" y="0"/>
                <wp:positionH relativeFrom="column">
                  <wp:posOffset>33020</wp:posOffset>
                </wp:positionH>
                <wp:positionV relativeFrom="paragraph">
                  <wp:posOffset>-464185</wp:posOffset>
                </wp:positionV>
                <wp:extent cx="2656205" cy="4572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6205" cy="4572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C193C" w:rsidRPr="00405663" w:rsidRDefault="00CC193C" w:rsidP="00405663">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Pills</w:t>
                            </w:r>
                            <w:r w:rsidRPr="00405663">
                              <w:rPr>
                                <w:rFonts w:cs="Arial"/>
                                <w:b/>
                                <w:color w:val="365F91" w:themeColor="accent1" w:themeShade="BF"/>
                                <w:sz w:val="27"/>
                                <w:szCs w:val="27"/>
                              </w:rPr>
                              <w:t xml:space="preserve"> Instructions</w:t>
                            </w:r>
                          </w:p>
                          <w:p w:rsidR="00CC193C" w:rsidRPr="00925051" w:rsidRDefault="00CC193C" w:rsidP="00925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5" type="#_x0000_t202" style="position:absolute;left:0;text-align:left;margin-left:2.6pt;margin-top:-36.55pt;width:209.1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33+uQIAAMYFAAAOAAAAZHJzL2Uyb0RvYy54bWysVN9v0zAQfkfif7D83iUpbVmjpVPWqQip&#10;2iY2tGfXsddoic/YbpOC+N85O0lXBi9DvDjO+bvf393FZVtXZC+MLUFlNDmLKRGKQ1Gqp4x+fViN&#10;zimxjqmCVaBERg/C0svF+3cXjU7FGLZQFcIQNKJs2uiMbp3TaRRZvhU1s2eghcJHCaZmDn/NU1QY&#10;1qD1uorGcTyLGjCFNsCFtSi97h7pItiXUnB3K6UVjlQZxdhcOE04N/6MFhcsfTJMb0veh8H+IYqa&#10;lQqdHk1dM8fIzpR/mKpLbsCCdGcc6gikLLkIOWA2Sfwqm/st0yLkgsWx+lgm+//M8pv9nSFlkdHp&#10;B0oUq7FHD6J15ApagiKsT6NtirB7jUDXohz7HHK1eg382SIkOsF0ChbRvh6tNLX/YqYEFbEFh2PZ&#10;vRuOwvFsOhvHU0o4vk2mH7Gv3m/0oq2NdZ8E1MRfMmqwrSECtl9b10EHiHemYFVWFcpZWqnfBGiz&#10;k4jAjU6bpRgJXj3SxxT69mOJgeQfp/PRLJ8mo0kSn4/yPB6Prld5nMeT1XI+ufrZxznohzp0qfuK&#10;WHeoRBfFFyGxyqECXhD4LZaVIXuGzGScC+WS3lqlEO1RErN4i2KPD3mE/N6i3FVk8AzKHZXrUoHp&#10;Ou7H8iXs4nkIWXb4ngl93r4Ert20gV7JfODSBooDUslAN4xW81WJbV0z6+6YwelDkuBGcbd4yAqa&#10;jEJ/o2QL5vvf5B6PQ4GvlDQ4zRm133bMCEqqzwrHZZ5MJn78w0+gGCXm9GVz+qJ29RKwLQnuLs3D&#10;FZWNq4arNFA/4uLJvVd8Yoqj74y64bp03Y7BxcVFngcQDrxmbq3uNR8myJP2oX1kRvfMdsikGxjm&#10;nqWvCN5hfX8V5DsHsgzs94Xuqto3AJdFmJ9+sfltdPofUC/rd/ELAAD//wMAUEsDBBQABgAIAAAA&#10;IQCnaFdg3QAAAAgBAAAPAAAAZHJzL2Rvd25yZXYueG1sTI/BTsMwEETvSPyDtUjcWicpBRTiVAip&#10;AiEuhH6AGy9xlHhtxXYS+HrMCY6zM5p5Wx1WM7IZJ99bEpBvM2BIrVU9dQJOH8fNPTAfJCk5WkIB&#10;X+jhUF9eVLJUdqF3nJvQsVRCvpQCdAiu5Ny3Go30W+uQkvdpJyNDklPH1SSXVG5GXmTZLTeyp7Sg&#10;pcMnje3QRCPgGJ9fzPzNo3tt2oW0G+LpbRDi+mp9fAAWcA1/YfjFT+hQJ6azjaQ8GwXsixQUsLnb&#10;5cCSf1Ps9sDO6ZLnwOuK/3+g/gEAAP//AwBQSwECLQAUAAYACAAAACEAtoM4kv4AAADhAQAAEwAA&#10;AAAAAAAAAAAAAAAAAAAAW0NvbnRlbnRfVHlwZXNdLnhtbFBLAQItABQABgAIAAAAIQA4/SH/1gAA&#10;AJQBAAALAAAAAAAAAAAAAAAAAC8BAABfcmVscy8ucmVsc1BLAQItABQABgAIAAAAIQC9u33+uQIA&#10;AMYFAAAOAAAAAAAAAAAAAAAAAC4CAABkcnMvZTJvRG9jLnhtbFBLAQItABQABgAIAAAAIQCnaFdg&#10;3QAAAAgBAAAPAAAAAAAAAAAAAAAAABMFAABkcnMvZG93bnJldi54bWxQSwUGAAAAAAQABADzAAAA&#10;HQYAAAAA&#10;" filled="f" stroked="f">
                <v:path arrowok="t"/>
                <v:textbox>
                  <w:txbxContent>
                    <w:p w:rsidR="00CC193C" w:rsidRPr="00405663" w:rsidRDefault="00CC193C" w:rsidP="00405663">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Pills</w:t>
                      </w:r>
                      <w:r w:rsidRPr="00405663">
                        <w:rPr>
                          <w:rFonts w:cs="Arial"/>
                          <w:b/>
                          <w:color w:val="365F91" w:themeColor="accent1" w:themeShade="BF"/>
                          <w:sz w:val="27"/>
                          <w:szCs w:val="27"/>
                        </w:rPr>
                        <w:t xml:space="preserve"> Instructions</w:t>
                      </w:r>
                    </w:p>
                    <w:p w:rsidR="00CC193C" w:rsidRPr="00925051" w:rsidRDefault="00CC193C" w:rsidP="00925051"/>
                  </w:txbxContent>
                </v:textbox>
              </v:shape>
            </w:pict>
          </mc:Fallback>
        </mc:AlternateContent>
      </w:r>
      <w:r>
        <w:rPr>
          <w:rFonts w:cs="Arial"/>
          <w:b/>
          <w:noProof/>
          <w:color w:val="548DD4" w:themeColor="text2" w:themeTint="99"/>
          <w:sz w:val="22"/>
          <w:szCs w:val="28"/>
        </w:rPr>
        <mc:AlternateContent>
          <mc:Choice Requires="wps">
            <w:drawing>
              <wp:anchor distT="0" distB="0" distL="114300" distR="114300" simplePos="0" relativeHeight="251721728" behindDoc="1" locked="0" layoutInCell="1" allowOverlap="1">
                <wp:simplePos x="0" y="0"/>
                <wp:positionH relativeFrom="column">
                  <wp:posOffset>8890</wp:posOffset>
                </wp:positionH>
                <wp:positionV relativeFrom="paragraph">
                  <wp:posOffset>-463550</wp:posOffset>
                </wp:positionV>
                <wp:extent cx="2724150" cy="301625"/>
                <wp:effectExtent l="0" t="0" r="0" b="317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7pt;margin-top:-36.5pt;width:214.5pt;height:23.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x9mwIAAK4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XhEiWEa&#10;e/SAVWNmqQRBHhZoa32FuEc7dzFFb2fAv3kUZL9IIuF7zE46HbGYINmlau+HaotdIByZ5Xk5KsbY&#10;FI6y07w4K8fRW8aqg7Z1PnwSoEn81NRhXKnIbDPzoYMeICkwUG1z2yqViDhB4lo5smHY+8WySKpq&#10;rb9A0/EuxnmeJgBdpoGL8BSAP7akTLRnIFrunHYckcarj+Ql+fQLeyWiljIPQmJ5Md3O/+CnC4Fx&#10;Lkwo+rwTOqpJdDUonqbA/6jY46NqF9WgXP5dedBInsGEQVm3BtxbBtQQsuzw/Sz4Lu9YggU0e5ws&#10;B93KectvW+zijPkwZw53DBuPdyPc4yMVbGsK/Y+SFbgfb/EjHkcfpZRscWdr6r+vmROUqM8Gl+Jj&#10;MRrFJU/EaHxeIuGOJYtjiVnra8DRKPBCWZ6+ER/U4Ssd6Gc8L9PoFUXMcPRdUx7cgbgO3S3BA8XF&#10;dJpguNiWhZl5tPzQ9TilT7tn5mw/ygGX4A4O+82qVxPdYWM/DEzXAWSbxv2lrn298Sikee0PWLw6&#10;x3RCvZzZyU8AAAD//wMAUEsDBBQABgAIAAAAIQDRKOGG3AAAAAkBAAAPAAAAZHJzL2Rvd25yZXYu&#10;eG1sTE/JbsIwEL1X4h+sQeIGTlnaKo2DEALEqVIpUnt04iGJao+j2JDw952e2uNb9JZsPTgrbtiF&#10;xpOCx1kCAqn0pqFKwfljP30BEaImo60nVHDHAOt89JDp1Pie3vF2ipXgEAqpVlDH2KZShrJGp8PM&#10;t0isXXzndGTYVdJ0uudwZ+U8SZ6k0w1xQ61b3NZYfp+uToE8bDdFPFx6//Z5t8ejO+/k106pyXjY&#10;vIKIOMQ/M/zO5+mQ86bCX8kEYRkv2ahg+rzgS6wvFwkzBTPz1Qpknsn/D/IfAAAA//8DAFBLAQIt&#10;ABQABgAIAAAAIQC2gziS/gAAAOEBAAATAAAAAAAAAAAAAAAAAAAAAABbQ29udGVudF9UeXBlc10u&#10;eG1sUEsBAi0AFAAGAAgAAAAhADj9If/WAAAAlAEAAAsAAAAAAAAAAAAAAAAALwEAAF9yZWxzLy5y&#10;ZWxzUEsBAi0AFAAGAAgAAAAhADNq/H2bAgAArgUAAA4AAAAAAAAAAAAAAAAALgIAAGRycy9lMm9E&#10;b2MueG1sUEsBAi0AFAAGAAgAAAAhANEo4YbcAAAACQEAAA8AAAAAAAAAAAAAAAAA9QQAAGRycy9k&#10;b3ducmV2LnhtbFBLBQYAAAAABAAEAPMAAAD+BQAAAAA=&#10;" fillcolor="#d8d8d8 [2732]" stroked="f">
                <v:path arrowok="t"/>
              </v:rect>
            </w:pict>
          </mc:Fallback>
        </mc:AlternateContent>
      </w:r>
      <w:r w:rsidR="00925051" w:rsidRPr="00405663">
        <w:rPr>
          <w:rFonts w:cs="Arial"/>
          <w:b/>
          <w:color w:val="548DD4" w:themeColor="text2" w:themeTint="99"/>
          <w:sz w:val="23"/>
          <w:szCs w:val="23"/>
        </w:rPr>
        <w:t>Please bring the bottles with study</w:t>
      </w:r>
      <w:r w:rsidR="00BA6C91" w:rsidRPr="00405663">
        <w:rPr>
          <w:rFonts w:cs="Arial"/>
          <w:b/>
          <w:color w:val="548DD4" w:themeColor="text2" w:themeTint="99"/>
          <w:sz w:val="23"/>
          <w:szCs w:val="23"/>
        </w:rPr>
        <w:t xml:space="preserve"> pills</w:t>
      </w:r>
      <w:r w:rsidR="00FD5A12">
        <w:rPr>
          <w:rFonts w:cs="Arial"/>
          <w:b/>
          <w:color w:val="548DD4" w:themeColor="text2" w:themeTint="99"/>
          <w:sz w:val="23"/>
          <w:szCs w:val="23"/>
        </w:rPr>
        <w:t xml:space="preserve"> </w:t>
      </w:r>
      <w:r w:rsidR="00BA6C91" w:rsidRPr="00405663">
        <w:rPr>
          <w:rFonts w:cs="Arial"/>
          <w:b/>
          <w:color w:val="548DD4" w:themeColor="text2" w:themeTint="99"/>
          <w:sz w:val="23"/>
          <w:szCs w:val="23"/>
        </w:rPr>
        <w:t>with you to each visit</w:t>
      </w:r>
    </w:p>
    <w:p w:rsidR="00C4767B" w:rsidRPr="00405663" w:rsidRDefault="00925051" w:rsidP="00925051">
      <w:pPr>
        <w:tabs>
          <w:tab w:val="left" w:pos="360"/>
        </w:tabs>
        <w:autoSpaceDE w:val="0"/>
        <w:autoSpaceDN w:val="0"/>
        <w:spacing w:after="80" w:line="240" w:lineRule="auto"/>
        <w:ind w:left="360" w:hanging="360"/>
        <w:rPr>
          <w:rFonts w:cs="Arial"/>
          <w:color w:val="548DD4" w:themeColor="text2" w:themeTint="99"/>
          <w:sz w:val="23"/>
          <w:szCs w:val="23"/>
        </w:rPr>
      </w:pPr>
      <w:r w:rsidRPr="00405663">
        <w:rPr>
          <w:rFonts w:cs="Arial"/>
          <w:b/>
          <w:color w:val="548DD4" w:themeColor="text2" w:themeTint="99"/>
          <w:sz w:val="23"/>
          <w:szCs w:val="23"/>
        </w:rPr>
        <w:t>Please come to all study visits fasting</w:t>
      </w:r>
    </w:p>
    <w:p w:rsidR="007355BD" w:rsidRPr="00405663" w:rsidRDefault="00BA6C91" w:rsidP="002D6C14">
      <w:pPr>
        <w:pStyle w:val="BrochureCopy"/>
        <w:spacing w:line="240" w:lineRule="auto"/>
        <w:jc w:val="both"/>
        <w:rPr>
          <w:rFonts w:cs="Arial"/>
          <w:sz w:val="22"/>
        </w:rPr>
      </w:pPr>
      <w:r w:rsidRPr="00405663">
        <w:rPr>
          <w:rFonts w:cs="Arial"/>
          <w:sz w:val="22"/>
        </w:rPr>
        <w:t>Do not eat or drink</w:t>
      </w:r>
      <w:r w:rsidR="007355BD" w:rsidRPr="00405663">
        <w:rPr>
          <w:rFonts w:cs="Arial"/>
          <w:sz w:val="22"/>
        </w:rPr>
        <w:t xml:space="preserve"> (except plain water) for the 8 hours before the scheduled visit time.  You will be given a snack at the clinic or </w:t>
      </w:r>
      <w:r w:rsidRPr="00405663">
        <w:rPr>
          <w:rFonts w:cs="Arial"/>
          <w:sz w:val="22"/>
        </w:rPr>
        <w:t xml:space="preserve">you </w:t>
      </w:r>
      <w:r w:rsidR="007355BD" w:rsidRPr="00405663">
        <w:rPr>
          <w:rFonts w:cs="Arial"/>
          <w:sz w:val="22"/>
        </w:rPr>
        <w:t>can bring food with you to eat at the end.</w:t>
      </w:r>
    </w:p>
    <w:p w:rsidR="007355BD" w:rsidRPr="00405663" w:rsidRDefault="007355BD" w:rsidP="002D6C14">
      <w:pPr>
        <w:pStyle w:val="BrochureCopy"/>
        <w:spacing w:line="240" w:lineRule="auto"/>
        <w:jc w:val="both"/>
        <w:rPr>
          <w:rFonts w:cs="Arial"/>
          <w:sz w:val="22"/>
        </w:rPr>
      </w:pPr>
      <w:r w:rsidRPr="00405663">
        <w:rPr>
          <w:rFonts w:cs="Arial"/>
          <w:sz w:val="22"/>
        </w:rPr>
        <w:t xml:space="preserve">At the Screening, Baseline, 12, 24, 36, and 48-month visits a 2-hour oral glucose tolerance test (OGTT) will be done to determine how your body responds to a glucose (sugar) load and to screen for diabetes.  You will have your blood drawn while fasting.  Then, you will drink a sugar-containing beverage and will have blood drawn a few times during the next two hours.  After the OGTT finishes, you will be given a </w:t>
      </w:r>
      <w:r w:rsidR="00BA6C91" w:rsidRPr="00405663">
        <w:rPr>
          <w:rFonts w:cs="Arial"/>
          <w:sz w:val="22"/>
        </w:rPr>
        <w:t>light breakfast or lunch.</w:t>
      </w:r>
    </w:p>
    <w:p w:rsidR="007355BD" w:rsidRPr="00405663" w:rsidRDefault="007355BD" w:rsidP="002D6C14">
      <w:pPr>
        <w:pStyle w:val="BrochureCopy"/>
        <w:spacing w:line="240" w:lineRule="auto"/>
        <w:jc w:val="both"/>
        <w:rPr>
          <w:rFonts w:cs="Arial"/>
          <w:sz w:val="22"/>
        </w:rPr>
      </w:pPr>
      <w:r w:rsidRPr="00405663">
        <w:rPr>
          <w:rFonts w:cs="Arial"/>
          <w:sz w:val="22"/>
        </w:rPr>
        <w:t>To prepare for the OGTT visit:</w:t>
      </w:r>
    </w:p>
    <w:p w:rsidR="0091108F" w:rsidRDefault="0091108F" w:rsidP="002D6C14">
      <w:pPr>
        <w:pStyle w:val="BrochureCopy"/>
        <w:numPr>
          <w:ilvl w:val="0"/>
          <w:numId w:val="3"/>
        </w:numPr>
        <w:spacing w:after="0" w:line="240" w:lineRule="auto"/>
        <w:ind w:left="180" w:hanging="180"/>
        <w:jc w:val="both"/>
        <w:rPr>
          <w:rFonts w:cs="Arial"/>
          <w:sz w:val="22"/>
        </w:rPr>
      </w:pPr>
      <w:r>
        <w:rPr>
          <w:rFonts w:cs="Arial"/>
          <w:sz w:val="22"/>
        </w:rPr>
        <w:t xml:space="preserve">Eat a normal diet for the few days before the test, </w:t>
      </w:r>
      <w:r w:rsidR="00FB07A5">
        <w:rPr>
          <w:rFonts w:cs="Arial"/>
          <w:sz w:val="22"/>
        </w:rPr>
        <w:t xml:space="preserve">and </w:t>
      </w:r>
      <w:r>
        <w:rPr>
          <w:rFonts w:cs="Arial"/>
          <w:sz w:val="22"/>
        </w:rPr>
        <w:t>do</w:t>
      </w:r>
      <w:r w:rsidR="00FD5A12">
        <w:rPr>
          <w:rFonts w:cs="Arial"/>
          <w:sz w:val="22"/>
        </w:rPr>
        <w:t xml:space="preserve"> not</w:t>
      </w:r>
      <w:r>
        <w:rPr>
          <w:rFonts w:cs="Arial"/>
          <w:sz w:val="22"/>
        </w:rPr>
        <w:t xml:space="preserve"> limit starches (bread, rice, pasta).</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eat or drink anything but water for the 8 hours before t</w:t>
      </w:r>
      <w:bookmarkStart w:id="4" w:name="_GoBack"/>
      <w:bookmarkEnd w:id="4"/>
      <w:r w:rsidRPr="00405663">
        <w:rPr>
          <w:rFonts w:cs="Arial"/>
          <w:sz w:val="22"/>
        </w:rPr>
        <w:t>he visit.</w:t>
      </w:r>
    </w:p>
    <w:p w:rsidR="00F12351" w:rsidRPr="00405663" w:rsidRDefault="00F12351" w:rsidP="00F12351">
      <w:pPr>
        <w:pStyle w:val="BrochureCopy"/>
        <w:numPr>
          <w:ilvl w:val="0"/>
          <w:numId w:val="3"/>
        </w:numPr>
        <w:spacing w:after="0" w:line="240" w:lineRule="auto"/>
        <w:ind w:left="180" w:hanging="180"/>
        <w:jc w:val="both"/>
        <w:rPr>
          <w:rFonts w:cs="Arial"/>
          <w:sz w:val="22"/>
        </w:rPr>
      </w:pPr>
      <w:r w:rsidRPr="00405663">
        <w:rPr>
          <w:rFonts w:cs="Arial"/>
          <w:sz w:val="22"/>
        </w:rPr>
        <w:t xml:space="preserve">Take all your morning medications with water before coming to the visit. </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 xml:space="preserve">Do not participate in vigorous physical activity for 24 hours before the visit. </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drink alcohol for 24 hours before the visit.</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smoke on the morning of the visit.</w:t>
      </w:r>
    </w:p>
    <w:p w:rsidR="007355BD" w:rsidRPr="00405663" w:rsidRDefault="007355BD" w:rsidP="002D6C14">
      <w:pPr>
        <w:pStyle w:val="BrochureCopy"/>
        <w:spacing w:after="0" w:line="240" w:lineRule="auto"/>
        <w:ind w:left="180"/>
        <w:jc w:val="both"/>
        <w:rPr>
          <w:rFonts w:cs="Arial"/>
          <w:sz w:val="20"/>
          <w:szCs w:val="20"/>
        </w:rPr>
      </w:pPr>
    </w:p>
    <w:p w:rsidR="007355BD" w:rsidRPr="00405663" w:rsidRDefault="007355BD" w:rsidP="002D6C14">
      <w:pPr>
        <w:pStyle w:val="SectionHeading1"/>
        <w:spacing w:before="0" w:after="120" w:line="240" w:lineRule="auto"/>
        <w:jc w:val="both"/>
        <w:rPr>
          <w:rFonts w:cs="Arial"/>
          <w:b/>
          <w:color w:val="548DD4" w:themeColor="text2" w:themeTint="99"/>
          <w:sz w:val="24"/>
          <w:szCs w:val="24"/>
        </w:rPr>
      </w:pPr>
      <w:r w:rsidRPr="00405663">
        <w:rPr>
          <w:rFonts w:cs="Arial"/>
          <w:b/>
          <w:color w:val="548DD4" w:themeColor="text2" w:themeTint="99"/>
          <w:sz w:val="24"/>
          <w:szCs w:val="24"/>
        </w:rPr>
        <w:t>Study-related problems or questions</w:t>
      </w:r>
    </w:p>
    <w:p w:rsidR="007355BD" w:rsidRPr="00405663" w:rsidRDefault="007355BD" w:rsidP="002D6C14">
      <w:pPr>
        <w:tabs>
          <w:tab w:val="left" w:pos="0"/>
        </w:tabs>
        <w:autoSpaceDE w:val="0"/>
        <w:autoSpaceDN w:val="0"/>
        <w:spacing w:after="80" w:line="240" w:lineRule="auto"/>
        <w:jc w:val="both"/>
        <w:rPr>
          <w:rFonts w:cs="Arial"/>
        </w:rPr>
      </w:pPr>
      <w:r w:rsidRPr="00405663">
        <w:rPr>
          <w:rFonts w:cs="Arial"/>
        </w:rPr>
        <w:t>Please call your clinic if you experience any changes in your health, if you are hospitalized for any reason or if you have any other questions regarding participation in the study.</w:t>
      </w:r>
    </w:p>
    <w:sectPr w:rsidR="007355BD" w:rsidRPr="00405663" w:rsidSect="00FE6FF5">
      <w:pgSz w:w="15840" w:h="12240" w:orient="landscape"/>
      <w:pgMar w:top="1350" w:right="720" w:bottom="450" w:left="72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FAF" w:rsidRDefault="00791FAF" w:rsidP="00FB2812">
      <w:pPr>
        <w:spacing w:after="0" w:line="240" w:lineRule="auto"/>
      </w:pPr>
      <w:r>
        <w:separator/>
      </w:r>
    </w:p>
  </w:endnote>
  <w:endnote w:type="continuationSeparator" w:id="0">
    <w:p w:rsidR="00791FAF" w:rsidRDefault="00791FAF" w:rsidP="00FB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FAF" w:rsidRDefault="00791FAF" w:rsidP="00FB2812">
      <w:pPr>
        <w:spacing w:after="0" w:line="240" w:lineRule="auto"/>
      </w:pPr>
      <w:r>
        <w:separator/>
      </w:r>
    </w:p>
  </w:footnote>
  <w:footnote w:type="continuationSeparator" w:id="0">
    <w:p w:rsidR="00791FAF" w:rsidRDefault="00791FAF" w:rsidP="00FB2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BB1"/>
    <w:multiLevelType w:val="hybridMultilevel"/>
    <w:tmpl w:val="D2F20380"/>
    <w:lvl w:ilvl="0" w:tplc="B61A71D8">
      <w:start w:val="1"/>
      <w:numFmt w:val="decimal"/>
      <w:pStyle w:val="BrochureList"/>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20A2BA6"/>
    <w:multiLevelType w:val="hybridMultilevel"/>
    <w:tmpl w:val="7BF25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1A0297"/>
    <w:multiLevelType w:val="hybridMultilevel"/>
    <w:tmpl w:val="12AEF51E"/>
    <w:lvl w:ilvl="0" w:tplc="8C3EBFFC">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7D6D18"/>
    <w:multiLevelType w:val="hybridMultilevel"/>
    <w:tmpl w:val="65F6E3FA"/>
    <w:lvl w:ilvl="0" w:tplc="6E0E925C">
      <w:start w:val="1"/>
      <w:numFmt w:val="decimal"/>
      <w:lvlText w:val="%1."/>
      <w:lvlJc w:val="left"/>
      <w:pPr>
        <w:ind w:left="720" w:hanging="360"/>
      </w:pPr>
      <w:rPr>
        <w:rFonts w:hint="default"/>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FD0A9B"/>
    <w:multiLevelType w:val="hybridMultilevel"/>
    <w:tmpl w:val="CA166616"/>
    <w:lvl w:ilvl="0" w:tplc="0DA4A53E">
      <w:start w:val="1"/>
      <w:numFmt w:val="decimal"/>
      <w:lvlText w:val="%1."/>
      <w:lvlJc w:val="left"/>
      <w:pPr>
        <w:ind w:left="540" w:hanging="360"/>
      </w:pPr>
      <w:rPr>
        <w:rFonts w:hint="default"/>
      </w:rPr>
    </w:lvl>
    <w:lvl w:ilvl="1" w:tplc="04090019">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6">
    <w:nsid w:val="71564F53"/>
    <w:multiLevelType w:val="hybridMultilevel"/>
    <w:tmpl w:val="CB7848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A1"/>
    <w:rsid w:val="000073B8"/>
    <w:rsid w:val="000150B8"/>
    <w:rsid w:val="00016974"/>
    <w:rsid w:val="00022FD7"/>
    <w:rsid w:val="000318EB"/>
    <w:rsid w:val="000359FA"/>
    <w:rsid w:val="00056EF6"/>
    <w:rsid w:val="00065D8D"/>
    <w:rsid w:val="00071052"/>
    <w:rsid w:val="00080B47"/>
    <w:rsid w:val="000A09B9"/>
    <w:rsid w:val="000B4BCD"/>
    <w:rsid w:val="000B50D2"/>
    <w:rsid w:val="000E0D0E"/>
    <w:rsid w:val="00105C6C"/>
    <w:rsid w:val="00107BFB"/>
    <w:rsid w:val="00112283"/>
    <w:rsid w:val="0011243E"/>
    <w:rsid w:val="00114E40"/>
    <w:rsid w:val="00121843"/>
    <w:rsid w:val="00127CFA"/>
    <w:rsid w:val="0014786B"/>
    <w:rsid w:val="00153138"/>
    <w:rsid w:val="00164929"/>
    <w:rsid w:val="001726F6"/>
    <w:rsid w:val="0017464C"/>
    <w:rsid w:val="00175374"/>
    <w:rsid w:val="00181402"/>
    <w:rsid w:val="00182410"/>
    <w:rsid w:val="001901B2"/>
    <w:rsid w:val="001911A3"/>
    <w:rsid w:val="001B0AD3"/>
    <w:rsid w:val="001B3BDE"/>
    <w:rsid w:val="001C2EB0"/>
    <w:rsid w:val="001D084D"/>
    <w:rsid w:val="001D0DE2"/>
    <w:rsid w:val="001D30B2"/>
    <w:rsid w:val="001D7AF5"/>
    <w:rsid w:val="001F47E8"/>
    <w:rsid w:val="00200E66"/>
    <w:rsid w:val="002121BB"/>
    <w:rsid w:val="00225CA5"/>
    <w:rsid w:val="002272C2"/>
    <w:rsid w:val="002333A2"/>
    <w:rsid w:val="00254EE7"/>
    <w:rsid w:val="00261A0B"/>
    <w:rsid w:val="00281F77"/>
    <w:rsid w:val="002959A5"/>
    <w:rsid w:val="00295D74"/>
    <w:rsid w:val="00296B1F"/>
    <w:rsid w:val="002B21CC"/>
    <w:rsid w:val="002D2904"/>
    <w:rsid w:val="002D3B91"/>
    <w:rsid w:val="002D6C14"/>
    <w:rsid w:val="002D6F76"/>
    <w:rsid w:val="002E67FB"/>
    <w:rsid w:val="003011E5"/>
    <w:rsid w:val="00301CA9"/>
    <w:rsid w:val="00316491"/>
    <w:rsid w:val="00320582"/>
    <w:rsid w:val="00344BB0"/>
    <w:rsid w:val="003518B3"/>
    <w:rsid w:val="00354A6C"/>
    <w:rsid w:val="00355628"/>
    <w:rsid w:val="003560F5"/>
    <w:rsid w:val="003956BF"/>
    <w:rsid w:val="003B6472"/>
    <w:rsid w:val="003C30C3"/>
    <w:rsid w:val="003C4067"/>
    <w:rsid w:val="003D2A1A"/>
    <w:rsid w:val="003D45FA"/>
    <w:rsid w:val="003D5FCF"/>
    <w:rsid w:val="00401D74"/>
    <w:rsid w:val="00403DC8"/>
    <w:rsid w:val="00405663"/>
    <w:rsid w:val="0040646D"/>
    <w:rsid w:val="00456235"/>
    <w:rsid w:val="00464FE5"/>
    <w:rsid w:val="00483D50"/>
    <w:rsid w:val="00490882"/>
    <w:rsid w:val="004B5486"/>
    <w:rsid w:val="004C6628"/>
    <w:rsid w:val="004D6729"/>
    <w:rsid w:val="004E1E5D"/>
    <w:rsid w:val="004E2115"/>
    <w:rsid w:val="004F1498"/>
    <w:rsid w:val="004F3EE5"/>
    <w:rsid w:val="004F6560"/>
    <w:rsid w:val="00500774"/>
    <w:rsid w:val="00501BE4"/>
    <w:rsid w:val="005100B7"/>
    <w:rsid w:val="005100D1"/>
    <w:rsid w:val="0051198C"/>
    <w:rsid w:val="00516F61"/>
    <w:rsid w:val="005172D3"/>
    <w:rsid w:val="005212DA"/>
    <w:rsid w:val="00533421"/>
    <w:rsid w:val="005374B7"/>
    <w:rsid w:val="00541C5F"/>
    <w:rsid w:val="00555372"/>
    <w:rsid w:val="00562515"/>
    <w:rsid w:val="005773BE"/>
    <w:rsid w:val="00584E4F"/>
    <w:rsid w:val="00590725"/>
    <w:rsid w:val="005C3330"/>
    <w:rsid w:val="005F0742"/>
    <w:rsid w:val="005F0E50"/>
    <w:rsid w:val="00643C91"/>
    <w:rsid w:val="00646EF5"/>
    <w:rsid w:val="006635A2"/>
    <w:rsid w:val="0066765F"/>
    <w:rsid w:val="006778C4"/>
    <w:rsid w:val="006B38A6"/>
    <w:rsid w:val="006C5F15"/>
    <w:rsid w:val="007021AE"/>
    <w:rsid w:val="00733E67"/>
    <w:rsid w:val="007355BD"/>
    <w:rsid w:val="00747F58"/>
    <w:rsid w:val="00766E58"/>
    <w:rsid w:val="00783A97"/>
    <w:rsid w:val="007846A9"/>
    <w:rsid w:val="00790CFB"/>
    <w:rsid w:val="00791FAF"/>
    <w:rsid w:val="00793846"/>
    <w:rsid w:val="0079646D"/>
    <w:rsid w:val="007B1D5A"/>
    <w:rsid w:val="007B6653"/>
    <w:rsid w:val="007B6E3E"/>
    <w:rsid w:val="007D13C9"/>
    <w:rsid w:val="007E3C8F"/>
    <w:rsid w:val="007F7B80"/>
    <w:rsid w:val="008160D5"/>
    <w:rsid w:val="008165A6"/>
    <w:rsid w:val="00840F10"/>
    <w:rsid w:val="00843266"/>
    <w:rsid w:val="00850238"/>
    <w:rsid w:val="00853307"/>
    <w:rsid w:val="0086342D"/>
    <w:rsid w:val="0088631D"/>
    <w:rsid w:val="00887EE8"/>
    <w:rsid w:val="008A68FD"/>
    <w:rsid w:val="008A72EC"/>
    <w:rsid w:val="008C51D9"/>
    <w:rsid w:val="008D1A2B"/>
    <w:rsid w:val="008E6B44"/>
    <w:rsid w:val="008F5712"/>
    <w:rsid w:val="00904C62"/>
    <w:rsid w:val="0091108F"/>
    <w:rsid w:val="00922752"/>
    <w:rsid w:val="00925051"/>
    <w:rsid w:val="0093354F"/>
    <w:rsid w:val="00937C4C"/>
    <w:rsid w:val="00956C9D"/>
    <w:rsid w:val="009577D2"/>
    <w:rsid w:val="00961E8E"/>
    <w:rsid w:val="009729BB"/>
    <w:rsid w:val="00981F5D"/>
    <w:rsid w:val="0099331B"/>
    <w:rsid w:val="00994FDB"/>
    <w:rsid w:val="009B4C31"/>
    <w:rsid w:val="009C3BD6"/>
    <w:rsid w:val="009D3E50"/>
    <w:rsid w:val="009D6040"/>
    <w:rsid w:val="009E58DF"/>
    <w:rsid w:val="00A04A8A"/>
    <w:rsid w:val="00A361C4"/>
    <w:rsid w:val="00A80610"/>
    <w:rsid w:val="00A81316"/>
    <w:rsid w:val="00A86CCA"/>
    <w:rsid w:val="00A90902"/>
    <w:rsid w:val="00A941F4"/>
    <w:rsid w:val="00A96AF4"/>
    <w:rsid w:val="00AA6E00"/>
    <w:rsid w:val="00AB60DC"/>
    <w:rsid w:val="00AC49B5"/>
    <w:rsid w:val="00AC7842"/>
    <w:rsid w:val="00AD2E46"/>
    <w:rsid w:val="00AF2B73"/>
    <w:rsid w:val="00AF3541"/>
    <w:rsid w:val="00B05120"/>
    <w:rsid w:val="00B05E92"/>
    <w:rsid w:val="00B17E36"/>
    <w:rsid w:val="00B24DE2"/>
    <w:rsid w:val="00B30C4C"/>
    <w:rsid w:val="00B44CD5"/>
    <w:rsid w:val="00B475A1"/>
    <w:rsid w:val="00B616A7"/>
    <w:rsid w:val="00B81B91"/>
    <w:rsid w:val="00B84861"/>
    <w:rsid w:val="00B84EBF"/>
    <w:rsid w:val="00B87EBD"/>
    <w:rsid w:val="00B92769"/>
    <w:rsid w:val="00B956A1"/>
    <w:rsid w:val="00BA00FE"/>
    <w:rsid w:val="00BA1034"/>
    <w:rsid w:val="00BA6C91"/>
    <w:rsid w:val="00BE0A40"/>
    <w:rsid w:val="00BE2D31"/>
    <w:rsid w:val="00BE7AF8"/>
    <w:rsid w:val="00BF59A5"/>
    <w:rsid w:val="00C0455C"/>
    <w:rsid w:val="00C05ED7"/>
    <w:rsid w:val="00C21B10"/>
    <w:rsid w:val="00C43773"/>
    <w:rsid w:val="00C4767B"/>
    <w:rsid w:val="00C731C7"/>
    <w:rsid w:val="00C754B3"/>
    <w:rsid w:val="00C82CDF"/>
    <w:rsid w:val="00C9059B"/>
    <w:rsid w:val="00C93F38"/>
    <w:rsid w:val="00CA525D"/>
    <w:rsid w:val="00CA62B4"/>
    <w:rsid w:val="00CB54DF"/>
    <w:rsid w:val="00CC193C"/>
    <w:rsid w:val="00CC395C"/>
    <w:rsid w:val="00CC4CE2"/>
    <w:rsid w:val="00CC665C"/>
    <w:rsid w:val="00CD1F94"/>
    <w:rsid w:val="00CD6D75"/>
    <w:rsid w:val="00CE1AC0"/>
    <w:rsid w:val="00D1339C"/>
    <w:rsid w:val="00D14970"/>
    <w:rsid w:val="00D16AF9"/>
    <w:rsid w:val="00D50163"/>
    <w:rsid w:val="00D646E9"/>
    <w:rsid w:val="00D72768"/>
    <w:rsid w:val="00D872DE"/>
    <w:rsid w:val="00D91034"/>
    <w:rsid w:val="00D9124E"/>
    <w:rsid w:val="00D949B5"/>
    <w:rsid w:val="00D9629F"/>
    <w:rsid w:val="00DA1151"/>
    <w:rsid w:val="00DA5A91"/>
    <w:rsid w:val="00DC66B0"/>
    <w:rsid w:val="00DD0DE0"/>
    <w:rsid w:val="00DE23EC"/>
    <w:rsid w:val="00DF7C91"/>
    <w:rsid w:val="00E03E3C"/>
    <w:rsid w:val="00E13AF3"/>
    <w:rsid w:val="00E34EDD"/>
    <w:rsid w:val="00E373E6"/>
    <w:rsid w:val="00E375C8"/>
    <w:rsid w:val="00E500EA"/>
    <w:rsid w:val="00E72225"/>
    <w:rsid w:val="00E92994"/>
    <w:rsid w:val="00E932B6"/>
    <w:rsid w:val="00E95E1A"/>
    <w:rsid w:val="00EA3A13"/>
    <w:rsid w:val="00EA6962"/>
    <w:rsid w:val="00EB1520"/>
    <w:rsid w:val="00EB481D"/>
    <w:rsid w:val="00EC0229"/>
    <w:rsid w:val="00EC61A4"/>
    <w:rsid w:val="00EF2735"/>
    <w:rsid w:val="00EF2AEA"/>
    <w:rsid w:val="00F069C2"/>
    <w:rsid w:val="00F069E2"/>
    <w:rsid w:val="00F12351"/>
    <w:rsid w:val="00F268C3"/>
    <w:rsid w:val="00F51826"/>
    <w:rsid w:val="00F53F6F"/>
    <w:rsid w:val="00F942D2"/>
    <w:rsid w:val="00FB07A5"/>
    <w:rsid w:val="00FB2812"/>
    <w:rsid w:val="00FC4031"/>
    <w:rsid w:val="00FD5A12"/>
    <w:rsid w:val="00FD7AA7"/>
    <w:rsid w:val="00FE1489"/>
    <w:rsid w:val="00FE6FF5"/>
    <w:rsid w:val="00FF69DC"/>
    <w:rsid w:val="00FF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C51D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C51D9"/>
    <w:pPr>
      <w:spacing w:line="312" w:lineRule="auto"/>
      <w:jc w:val="both"/>
    </w:pPr>
    <w:rPr>
      <w:color w:val="4F81BD" w:themeColor="accent1"/>
      <w:sz w:val="32"/>
    </w:rPr>
  </w:style>
  <w:style w:type="paragraph" w:customStyle="1" w:styleId="8A2A7A62B8364C6DA158E52967F32244">
    <w:name w:val="8A2A7A62B8364C6DA158E52967F32244"/>
    <w:rsid w:val="008C51D9"/>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C51D9"/>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C51D9"/>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C51D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C51D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C51D9"/>
    <w:rPr>
      <w:rFonts w:ascii="Arial" w:hAnsi="Arial" w:cs="Tahoma"/>
      <w:sz w:val="16"/>
      <w:szCs w:val="16"/>
    </w:rPr>
  </w:style>
  <w:style w:type="paragraph" w:customStyle="1" w:styleId="BrochureSubtitle">
    <w:name w:val="Brochure Subtitle"/>
    <w:basedOn w:val="Normal"/>
    <w:qFormat/>
    <w:rsid w:val="008C51D9"/>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C51D9"/>
    <w:pPr>
      <w:spacing w:before="120" w:after="120" w:line="384" w:lineRule="auto"/>
    </w:pPr>
    <w:rPr>
      <w:i/>
      <w:color w:val="76923C" w:themeColor="accent3" w:themeShade="BF"/>
      <w:sz w:val="20"/>
    </w:rPr>
  </w:style>
  <w:style w:type="paragraph" w:customStyle="1" w:styleId="SectionHeading2">
    <w:name w:val="Section Heading 2"/>
    <w:basedOn w:val="Normal"/>
    <w:qFormat/>
    <w:rsid w:val="008C51D9"/>
    <w:pPr>
      <w:spacing w:before="240" w:after="80"/>
      <w:outlineLvl w:val="1"/>
    </w:pPr>
    <w:rPr>
      <w:color w:val="4F81BD" w:themeColor="accent1"/>
    </w:rPr>
  </w:style>
  <w:style w:type="paragraph" w:customStyle="1" w:styleId="BrochureCopy">
    <w:name w:val="Brochure Copy"/>
    <w:basedOn w:val="Normal"/>
    <w:qFormat/>
    <w:rsid w:val="008C51D9"/>
    <w:pPr>
      <w:spacing w:after="120" w:line="300" w:lineRule="auto"/>
    </w:pPr>
    <w:rPr>
      <w:sz w:val="18"/>
    </w:rPr>
  </w:style>
  <w:style w:type="paragraph" w:customStyle="1" w:styleId="SectionHeading1">
    <w:name w:val="Section Heading 1"/>
    <w:basedOn w:val="SectionHeading2"/>
    <w:qFormat/>
    <w:rsid w:val="008C51D9"/>
    <w:rPr>
      <w:sz w:val="28"/>
    </w:rPr>
  </w:style>
  <w:style w:type="paragraph" w:customStyle="1" w:styleId="CaptionHeading">
    <w:name w:val="Caption Heading"/>
    <w:basedOn w:val="Normal"/>
    <w:qFormat/>
    <w:rsid w:val="008C51D9"/>
    <w:pPr>
      <w:spacing w:after="120" w:line="312" w:lineRule="auto"/>
    </w:pPr>
    <w:rPr>
      <w:color w:val="76923C" w:themeColor="accent3" w:themeShade="BF"/>
      <w:sz w:val="20"/>
    </w:rPr>
  </w:style>
  <w:style w:type="paragraph" w:customStyle="1" w:styleId="BrochureCaption">
    <w:name w:val="Brochure Caption"/>
    <w:basedOn w:val="Normal"/>
    <w:qFormat/>
    <w:rsid w:val="008C51D9"/>
    <w:pPr>
      <w:spacing w:after="0" w:line="432" w:lineRule="auto"/>
    </w:pPr>
    <w:rPr>
      <w:i/>
      <w:color w:val="76923C" w:themeColor="accent3" w:themeShade="BF"/>
      <w:sz w:val="18"/>
    </w:rPr>
  </w:style>
  <w:style w:type="paragraph" w:customStyle="1" w:styleId="ContactInformation">
    <w:name w:val="Contact Information"/>
    <w:basedOn w:val="Normal"/>
    <w:qFormat/>
    <w:rsid w:val="008C51D9"/>
    <w:pPr>
      <w:spacing w:after="0"/>
    </w:pPr>
    <w:rPr>
      <w:color w:val="4F81BD" w:themeColor="accent1"/>
      <w:sz w:val="18"/>
    </w:rPr>
  </w:style>
  <w:style w:type="paragraph" w:customStyle="1" w:styleId="ContactInformationHeading">
    <w:name w:val="Contact Information Heading"/>
    <w:basedOn w:val="Normal"/>
    <w:qFormat/>
    <w:rsid w:val="008C51D9"/>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C51D9"/>
    <w:pPr>
      <w:spacing w:before="240" w:after="80"/>
      <w:outlineLvl w:val="1"/>
    </w:pPr>
    <w:rPr>
      <w:rFonts w:ascii="Arial" w:hAnsi="Arial"/>
      <w:color w:val="4F81BD" w:themeColor="accent1"/>
    </w:rPr>
  </w:style>
  <w:style w:type="paragraph" w:customStyle="1" w:styleId="64BDA2DDABEB45E6A11282D2E8E1D23E">
    <w:name w:val="64BDA2DDABEB45E6A11282D2E8E1D23E"/>
    <w:rsid w:val="008C51D9"/>
    <w:pPr>
      <w:spacing w:before="240" w:after="80"/>
    </w:pPr>
    <w:rPr>
      <w:rFonts w:ascii="Arial" w:hAnsi="Arial"/>
      <w:color w:val="4F81BD" w:themeColor="accent1"/>
    </w:rPr>
  </w:style>
  <w:style w:type="character" w:styleId="PlaceholderText">
    <w:name w:val="Placeholder Text"/>
    <w:basedOn w:val="DefaultParagraphFont"/>
    <w:uiPriority w:val="99"/>
    <w:semiHidden/>
    <w:rsid w:val="008C51D9"/>
    <w:rPr>
      <w:rFonts w:ascii="Arial" w:hAnsi="Arial"/>
      <w:color w:val="808080"/>
    </w:rPr>
  </w:style>
  <w:style w:type="paragraph" w:styleId="Header">
    <w:name w:val="header"/>
    <w:basedOn w:val="Normal"/>
    <w:link w:val="HeaderChar"/>
    <w:uiPriority w:val="99"/>
    <w:unhideWhenUsed/>
    <w:rsid w:val="008C5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9"/>
    <w:rPr>
      <w:rFonts w:ascii="Arial" w:hAnsi="Arial"/>
    </w:rPr>
  </w:style>
  <w:style w:type="paragraph" w:styleId="Footer">
    <w:name w:val="footer"/>
    <w:basedOn w:val="Normal"/>
    <w:link w:val="FooterChar"/>
    <w:uiPriority w:val="99"/>
    <w:semiHidden/>
    <w:unhideWhenUsed/>
    <w:rsid w:val="008C5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51D9"/>
    <w:rPr>
      <w:rFonts w:ascii="Arial" w:hAnsi="Arial"/>
    </w:rPr>
  </w:style>
  <w:style w:type="table" w:styleId="TableGrid">
    <w:name w:val="Table Grid"/>
    <w:basedOn w:val="TableNormal"/>
    <w:uiPriority w:val="59"/>
    <w:rsid w:val="008C51D9"/>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51D9"/>
    <w:rPr>
      <w:rFonts w:ascii="Arial" w:hAnsi="Arial"/>
      <w:color w:val="0000FF" w:themeColor="hyperlink"/>
      <w:u w:val="single"/>
    </w:rPr>
  </w:style>
  <w:style w:type="paragraph" w:styleId="ListParagraph">
    <w:name w:val="List Paragraph"/>
    <w:basedOn w:val="Normal"/>
    <w:uiPriority w:val="34"/>
    <w:unhideWhenUsed/>
    <w:qFormat/>
    <w:rsid w:val="008C51D9"/>
    <w:pPr>
      <w:ind w:left="720"/>
      <w:contextualSpacing/>
    </w:pPr>
  </w:style>
  <w:style w:type="character" w:styleId="FollowedHyperlink">
    <w:name w:val="FollowedHyperlink"/>
    <w:basedOn w:val="DefaultParagraphFont"/>
    <w:uiPriority w:val="99"/>
    <w:semiHidden/>
    <w:unhideWhenUsed/>
    <w:rsid w:val="008C51D9"/>
    <w:rPr>
      <w:rFonts w:ascii="Arial" w:hAnsi="Arial"/>
      <w:color w:val="800080" w:themeColor="followedHyperlink"/>
      <w:u w:val="single"/>
    </w:rPr>
  </w:style>
  <w:style w:type="character" w:styleId="CommentReference">
    <w:name w:val="annotation reference"/>
    <w:basedOn w:val="DefaultParagraphFont"/>
    <w:uiPriority w:val="99"/>
    <w:semiHidden/>
    <w:unhideWhenUsed/>
    <w:rsid w:val="0091108F"/>
    <w:rPr>
      <w:sz w:val="16"/>
      <w:szCs w:val="16"/>
    </w:rPr>
  </w:style>
  <w:style w:type="paragraph" w:styleId="CommentText">
    <w:name w:val="annotation text"/>
    <w:basedOn w:val="Normal"/>
    <w:link w:val="CommentTextChar"/>
    <w:uiPriority w:val="99"/>
    <w:semiHidden/>
    <w:unhideWhenUsed/>
    <w:rsid w:val="0091108F"/>
    <w:pPr>
      <w:spacing w:line="240" w:lineRule="auto"/>
    </w:pPr>
    <w:rPr>
      <w:sz w:val="20"/>
      <w:szCs w:val="20"/>
    </w:rPr>
  </w:style>
  <w:style w:type="character" w:customStyle="1" w:styleId="CommentTextChar">
    <w:name w:val="Comment Text Char"/>
    <w:basedOn w:val="DefaultParagraphFont"/>
    <w:link w:val="CommentText"/>
    <w:uiPriority w:val="99"/>
    <w:semiHidden/>
    <w:rsid w:val="0091108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1108F"/>
    <w:rPr>
      <w:b/>
      <w:bCs/>
    </w:rPr>
  </w:style>
  <w:style w:type="character" w:customStyle="1" w:styleId="CommentSubjectChar">
    <w:name w:val="Comment Subject Char"/>
    <w:basedOn w:val="CommentTextChar"/>
    <w:link w:val="CommentSubject"/>
    <w:uiPriority w:val="99"/>
    <w:semiHidden/>
    <w:rsid w:val="0091108F"/>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C51D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C51D9"/>
    <w:pPr>
      <w:spacing w:line="312" w:lineRule="auto"/>
      <w:jc w:val="both"/>
    </w:pPr>
    <w:rPr>
      <w:color w:val="4F81BD" w:themeColor="accent1"/>
      <w:sz w:val="32"/>
    </w:rPr>
  </w:style>
  <w:style w:type="paragraph" w:customStyle="1" w:styleId="8A2A7A62B8364C6DA158E52967F32244">
    <w:name w:val="8A2A7A62B8364C6DA158E52967F32244"/>
    <w:rsid w:val="008C51D9"/>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C51D9"/>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C51D9"/>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C51D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C51D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C51D9"/>
    <w:rPr>
      <w:rFonts w:ascii="Arial" w:hAnsi="Arial" w:cs="Tahoma"/>
      <w:sz w:val="16"/>
      <w:szCs w:val="16"/>
    </w:rPr>
  </w:style>
  <w:style w:type="paragraph" w:customStyle="1" w:styleId="BrochureSubtitle">
    <w:name w:val="Brochure Subtitle"/>
    <w:basedOn w:val="Normal"/>
    <w:qFormat/>
    <w:rsid w:val="008C51D9"/>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C51D9"/>
    <w:pPr>
      <w:spacing w:before="120" w:after="120" w:line="384" w:lineRule="auto"/>
    </w:pPr>
    <w:rPr>
      <w:i/>
      <w:color w:val="76923C" w:themeColor="accent3" w:themeShade="BF"/>
      <w:sz w:val="20"/>
    </w:rPr>
  </w:style>
  <w:style w:type="paragraph" w:customStyle="1" w:styleId="SectionHeading2">
    <w:name w:val="Section Heading 2"/>
    <w:basedOn w:val="Normal"/>
    <w:qFormat/>
    <w:rsid w:val="008C51D9"/>
    <w:pPr>
      <w:spacing w:before="240" w:after="80"/>
      <w:outlineLvl w:val="1"/>
    </w:pPr>
    <w:rPr>
      <w:color w:val="4F81BD" w:themeColor="accent1"/>
    </w:rPr>
  </w:style>
  <w:style w:type="paragraph" w:customStyle="1" w:styleId="BrochureCopy">
    <w:name w:val="Brochure Copy"/>
    <w:basedOn w:val="Normal"/>
    <w:qFormat/>
    <w:rsid w:val="008C51D9"/>
    <w:pPr>
      <w:spacing w:after="120" w:line="300" w:lineRule="auto"/>
    </w:pPr>
    <w:rPr>
      <w:sz w:val="18"/>
    </w:rPr>
  </w:style>
  <w:style w:type="paragraph" w:customStyle="1" w:styleId="SectionHeading1">
    <w:name w:val="Section Heading 1"/>
    <w:basedOn w:val="SectionHeading2"/>
    <w:qFormat/>
    <w:rsid w:val="008C51D9"/>
    <w:rPr>
      <w:sz w:val="28"/>
    </w:rPr>
  </w:style>
  <w:style w:type="paragraph" w:customStyle="1" w:styleId="CaptionHeading">
    <w:name w:val="Caption Heading"/>
    <w:basedOn w:val="Normal"/>
    <w:qFormat/>
    <w:rsid w:val="008C51D9"/>
    <w:pPr>
      <w:spacing w:after="120" w:line="312" w:lineRule="auto"/>
    </w:pPr>
    <w:rPr>
      <w:color w:val="76923C" w:themeColor="accent3" w:themeShade="BF"/>
      <w:sz w:val="20"/>
    </w:rPr>
  </w:style>
  <w:style w:type="paragraph" w:customStyle="1" w:styleId="BrochureCaption">
    <w:name w:val="Brochure Caption"/>
    <w:basedOn w:val="Normal"/>
    <w:qFormat/>
    <w:rsid w:val="008C51D9"/>
    <w:pPr>
      <w:spacing w:after="0" w:line="432" w:lineRule="auto"/>
    </w:pPr>
    <w:rPr>
      <w:i/>
      <w:color w:val="76923C" w:themeColor="accent3" w:themeShade="BF"/>
      <w:sz w:val="18"/>
    </w:rPr>
  </w:style>
  <w:style w:type="paragraph" w:customStyle="1" w:styleId="ContactInformation">
    <w:name w:val="Contact Information"/>
    <w:basedOn w:val="Normal"/>
    <w:qFormat/>
    <w:rsid w:val="008C51D9"/>
    <w:pPr>
      <w:spacing w:after="0"/>
    </w:pPr>
    <w:rPr>
      <w:color w:val="4F81BD" w:themeColor="accent1"/>
      <w:sz w:val="18"/>
    </w:rPr>
  </w:style>
  <w:style w:type="paragraph" w:customStyle="1" w:styleId="ContactInformationHeading">
    <w:name w:val="Contact Information Heading"/>
    <w:basedOn w:val="Normal"/>
    <w:qFormat/>
    <w:rsid w:val="008C51D9"/>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C51D9"/>
    <w:pPr>
      <w:spacing w:before="240" w:after="80"/>
      <w:outlineLvl w:val="1"/>
    </w:pPr>
    <w:rPr>
      <w:rFonts w:ascii="Arial" w:hAnsi="Arial"/>
      <w:color w:val="4F81BD" w:themeColor="accent1"/>
    </w:rPr>
  </w:style>
  <w:style w:type="paragraph" w:customStyle="1" w:styleId="64BDA2DDABEB45E6A11282D2E8E1D23E">
    <w:name w:val="64BDA2DDABEB45E6A11282D2E8E1D23E"/>
    <w:rsid w:val="008C51D9"/>
    <w:pPr>
      <w:spacing w:before="240" w:after="80"/>
    </w:pPr>
    <w:rPr>
      <w:rFonts w:ascii="Arial" w:hAnsi="Arial"/>
      <w:color w:val="4F81BD" w:themeColor="accent1"/>
    </w:rPr>
  </w:style>
  <w:style w:type="character" w:styleId="PlaceholderText">
    <w:name w:val="Placeholder Text"/>
    <w:basedOn w:val="DefaultParagraphFont"/>
    <w:uiPriority w:val="99"/>
    <w:semiHidden/>
    <w:rsid w:val="008C51D9"/>
    <w:rPr>
      <w:rFonts w:ascii="Arial" w:hAnsi="Arial"/>
      <w:color w:val="808080"/>
    </w:rPr>
  </w:style>
  <w:style w:type="paragraph" w:styleId="Header">
    <w:name w:val="header"/>
    <w:basedOn w:val="Normal"/>
    <w:link w:val="HeaderChar"/>
    <w:uiPriority w:val="99"/>
    <w:unhideWhenUsed/>
    <w:rsid w:val="008C5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9"/>
    <w:rPr>
      <w:rFonts w:ascii="Arial" w:hAnsi="Arial"/>
    </w:rPr>
  </w:style>
  <w:style w:type="paragraph" w:styleId="Footer">
    <w:name w:val="footer"/>
    <w:basedOn w:val="Normal"/>
    <w:link w:val="FooterChar"/>
    <w:uiPriority w:val="99"/>
    <w:semiHidden/>
    <w:unhideWhenUsed/>
    <w:rsid w:val="008C5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51D9"/>
    <w:rPr>
      <w:rFonts w:ascii="Arial" w:hAnsi="Arial"/>
    </w:rPr>
  </w:style>
  <w:style w:type="table" w:styleId="TableGrid">
    <w:name w:val="Table Grid"/>
    <w:basedOn w:val="TableNormal"/>
    <w:uiPriority w:val="59"/>
    <w:rsid w:val="008C51D9"/>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51D9"/>
    <w:rPr>
      <w:rFonts w:ascii="Arial" w:hAnsi="Arial"/>
      <w:color w:val="0000FF" w:themeColor="hyperlink"/>
      <w:u w:val="single"/>
    </w:rPr>
  </w:style>
  <w:style w:type="paragraph" w:styleId="ListParagraph">
    <w:name w:val="List Paragraph"/>
    <w:basedOn w:val="Normal"/>
    <w:uiPriority w:val="34"/>
    <w:unhideWhenUsed/>
    <w:qFormat/>
    <w:rsid w:val="008C51D9"/>
    <w:pPr>
      <w:ind w:left="720"/>
      <w:contextualSpacing/>
    </w:pPr>
  </w:style>
  <w:style w:type="character" w:styleId="FollowedHyperlink">
    <w:name w:val="FollowedHyperlink"/>
    <w:basedOn w:val="DefaultParagraphFont"/>
    <w:uiPriority w:val="99"/>
    <w:semiHidden/>
    <w:unhideWhenUsed/>
    <w:rsid w:val="008C51D9"/>
    <w:rPr>
      <w:rFonts w:ascii="Arial" w:hAnsi="Arial"/>
      <w:color w:val="800080" w:themeColor="followedHyperlink"/>
      <w:u w:val="single"/>
    </w:rPr>
  </w:style>
  <w:style w:type="character" w:styleId="CommentReference">
    <w:name w:val="annotation reference"/>
    <w:basedOn w:val="DefaultParagraphFont"/>
    <w:uiPriority w:val="99"/>
    <w:semiHidden/>
    <w:unhideWhenUsed/>
    <w:rsid w:val="0091108F"/>
    <w:rPr>
      <w:sz w:val="16"/>
      <w:szCs w:val="16"/>
    </w:rPr>
  </w:style>
  <w:style w:type="paragraph" w:styleId="CommentText">
    <w:name w:val="annotation text"/>
    <w:basedOn w:val="Normal"/>
    <w:link w:val="CommentTextChar"/>
    <w:uiPriority w:val="99"/>
    <w:semiHidden/>
    <w:unhideWhenUsed/>
    <w:rsid w:val="0091108F"/>
    <w:pPr>
      <w:spacing w:line="240" w:lineRule="auto"/>
    </w:pPr>
    <w:rPr>
      <w:sz w:val="20"/>
      <w:szCs w:val="20"/>
    </w:rPr>
  </w:style>
  <w:style w:type="character" w:customStyle="1" w:styleId="CommentTextChar">
    <w:name w:val="Comment Text Char"/>
    <w:basedOn w:val="DefaultParagraphFont"/>
    <w:link w:val="CommentText"/>
    <w:uiPriority w:val="99"/>
    <w:semiHidden/>
    <w:rsid w:val="0091108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1108F"/>
    <w:rPr>
      <w:b/>
      <w:bCs/>
    </w:rPr>
  </w:style>
  <w:style w:type="character" w:customStyle="1" w:styleId="CommentSubjectChar">
    <w:name w:val="Comment Subject Char"/>
    <w:basedOn w:val="CommentTextChar"/>
    <w:link w:val="CommentSubject"/>
    <w:uiPriority w:val="99"/>
    <w:semiHidden/>
    <w:rsid w:val="0091108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6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Barrett1\Application%20Data\Microsoft\Templates\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Division of Endocrinology, Diabetes and Metabolism
Tufts Medical Center Box #268
Boston, MA 02111</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3.xml><?xml version="1.0" encoding="utf-8"?>
<ds:datastoreItem xmlns:ds="http://schemas.openxmlformats.org/officeDocument/2006/customXml" ds:itemID="{5A19684F-EB22-43D7-A7C6-FC5750AB3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0</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D2d Coordinating Center</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Barrett</dc:creator>
  <cp:lastModifiedBy>Vickery, Ellen</cp:lastModifiedBy>
  <cp:revision>2</cp:revision>
  <cp:lastPrinted>2013-08-30T15:21:00Z</cp:lastPrinted>
  <dcterms:created xsi:type="dcterms:W3CDTF">2014-07-17T13:37:00Z</dcterms:created>
  <dcterms:modified xsi:type="dcterms:W3CDTF">2014-07-17T13:37:00Z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